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5A" w:rsidRPr="002C10E2" w:rsidRDefault="002C10E2" w:rsidP="000A375A">
      <w:pPr>
        <w:pStyle w:val="a4"/>
        <w:jc w:val="center"/>
        <w:rPr>
          <w:rFonts w:ascii="Times New Roman" w:hAnsi="Times New Roman" w:cs="Times New Roman"/>
          <w:color w:val="31849B" w:themeColor="accent5" w:themeShade="BF"/>
          <w:sz w:val="40"/>
          <w:szCs w:val="40"/>
        </w:rPr>
      </w:pPr>
      <w:r w:rsidRPr="002C10E2">
        <w:rPr>
          <w:rFonts w:ascii="Times New Roman" w:hAnsi="Times New Roman" w:cs="Times New Roman"/>
          <w:color w:val="31849B" w:themeColor="accent5" w:themeShade="BF"/>
          <w:sz w:val="40"/>
          <w:szCs w:val="40"/>
        </w:rPr>
        <w:t xml:space="preserve">Мастер – </w:t>
      </w:r>
      <w:r w:rsidR="000A375A" w:rsidRPr="002C10E2">
        <w:rPr>
          <w:rFonts w:ascii="Times New Roman" w:hAnsi="Times New Roman" w:cs="Times New Roman"/>
          <w:color w:val="31849B" w:themeColor="accent5" w:themeShade="BF"/>
          <w:sz w:val="40"/>
          <w:szCs w:val="40"/>
        </w:rPr>
        <w:t>класс</w:t>
      </w:r>
      <w:r w:rsidRPr="002C10E2">
        <w:rPr>
          <w:rFonts w:ascii="Times New Roman" w:hAnsi="Times New Roman" w:cs="Times New Roman"/>
          <w:color w:val="31849B" w:themeColor="accent5" w:themeShade="BF"/>
          <w:sz w:val="40"/>
          <w:szCs w:val="40"/>
        </w:rPr>
        <w:t xml:space="preserve"> для педагогов ДОУ</w:t>
      </w:r>
    </w:p>
    <w:p w:rsidR="000A375A" w:rsidRPr="002C10E2" w:rsidRDefault="000A375A" w:rsidP="000A375A">
      <w:pPr>
        <w:pStyle w:val="a4"/>
        <w:jc w:val="center"/>
        <w:rPr>
          <w:rFonts w:ascii="Times New Roman" w:hAnsi="Times New Roman" w:cs="Times New Roman"/>
          <w:color w:val="31849B" w:themeColor="accent5" w:themeShade="BF"/>
          <w:sz w:val="40"/>
          <w:szCs w:val="40"/>
        </w:rPr>
      </w:pPr>
      <w:r w:rsidRPr="002C10E2">
        <w:rPr>
          <w:rFonts w:ascii="Times New Roman" w:hAnsi="Times New Roman" w:cs="Times New Roman"/>
          <w:color w:val="31849B" w:themeColor="accent5" w:themeShade="BF"/>
          <w:sz w:val="40"/>
          <w:szCs w:val="40"/>
        </w:rPr>
        <w:t xml:space="preserve"> по</w:t>
      </w:r>
      <w:r w:rsidR="002C10E2" w:rsidRPr="002C10E2">
        <w:rPr>
          <w:rFonts w:ascii="Times New Roman" w:hAnsi="Times New Roman" w:cs="Times New Roman"/>
          <w:color w:val="31849B" w:themeColor="accent5" w:themeShade="BF"/>
          <w:sz w:val="40"/>
          <w:szCs w:val="40"/>
        </w:rPr>
        <w:t xml:space="preserve"> экспериментальной деятельности</w:t>
      </w:r>
      <w:r w:rsidRPr="002C10E2">
        <w:rPr>
          <w:rFonts w:ascii="Times New Roman" w:hAnsi="Times New Roman" w:cs="Times New Roman"/>
          <w:color w:val="31849B" w:themeColor="accent5" w:themeShade="BF"/>
          <w:sz w:val="40"/>
          <w:szCs w:val="40"/>
        </w:rPr>
        <w:t xml:space="preserve"> </w:t>
      </w:r>
    </w:p>
    <w:p w:rsidR="000A375A" w:rsidRDefault="002C10E2" w:rsidP="000A375A">
      <w:pPr>
        <w:pStyle w:val="a4"/>
        <w:jc w:val="center"/>
        <w:rPr>
          <w:rFonts w:ascii="Times New Roman" w:hAnsi="Times New Roman" w:cs="Times New Roman"/>
          <w:color w:val="31849B" w:themeColor="accent5" w:themeShade="BF"/>
          <w:sz w:val="40"/>
          <w:szCs w:val="40"/>
        </w:rPr>
      </w:pPr>
      <w:r w:rsidRPr="002C10E2">
        <w:rPr>
          <w:rFonts w:ascii="Times New Roman" w:hAnsi="Times New Roman" w:cs="Times New Roman"/>
          <w:color w:val="31849B" w:themeColor="accent5" w:themeShade="BF"/>
          <w:sz w:val="40"/>
          <w:szCs w:val="40"/>
        </w:rPr>
        <w:t>«Знакомство с телом человека»</w:t>
      </w:r>
    </w:p>
    <w:p w:rsidR="002C10E2" w:rsidRPr="007765A2" w:rsidRDefault="002C10E2" w:rsidP="000A375A">
      <w:pPr>
        <w:pStyle w:val="a4"/>
        <w:jc w:val="center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</w:p>
    <w:p w:rsidR="002C10E2" w:rsidRPr="007765A2" w:rsidRDefault="002C10E2" w:rsidP="002C10E2">
      <w:pPr>
        <w:pStyle w:val="a4"/>
        <w:jc w:val="right"/>
        <w:rPr>
          <w:rFonts w:ascii="Times New Roman" w:hAnsi="Times New Roman" w:cs="Times New Roman"/>
        </w:rPr>
      </w:pPr>
      <w:r w:rsidRPr="007765A2">
        <w:rPr>
          <w:rFonts w:ascii="Times New Roman" w:hAnsi="Times New Roman" w:cs="Times New Roman"/>
        </w:rPr>
        <w:t xml:space="preserve">Подготовила: </w:t>
      </w:r>
      <w:r w:rsidR="007765A2" w:rsidRPr="007765A2">
        <w:rPr>
          <w:rFonts w:ascii="Times New Roman" w:hAnsi="Times New Roman" w:cs="Times New Roman"/>
        </w:rPr>
        <w:t xml:space="preserve"> </w:t>
      </w:r>
      <w:proofErr w:type="spellStart"/>
      <w:r w:rsidRPr="007765A2">
        <w:rPr>
          <w:rFonts w:ascii="Times New Roman" w:hAnsi="Times New Roman" w:cs="Times New Roman"/>
        </w:rPr>
        <w:t>Гаврина</w:t>
      </w:r>
      <w:proofErr w:type="spellEnd"/>
      <w:r w:rsidRPr="007765A2">
        <w:rPr>
          <w:rFonts w:ascii="Times New Roman" w:hAnsi="Times New Roman" w:cs="Times New Roman"/>
        </w:rPr>
        <w:t xml:space="preserve"> Ирина Витальевна </w:t>
      </w:r>
    </w:p>
    <w:p w:rsidR="002C10E2" w:rsidRPr="007765A2" w:rsidRDefault="002C10E2" w:rsidP="002C10E2">
      <w:pPr>
        <w:pStyle w:val="a4"/>
        <w:jc w:val="right"/>
        <w:rPr>
          <w:rFonts w:ascii="Times New Roman" w:hAnsi="Times New Roman" w:cs="Times New Roman"/>
        </w:rPr>
      </w:pPr>
      <w:r w:rsidRPr="007765A2">
        <w:rPr>
          <w:rFonts w:ascii="Times New Roman" w:hAnsi="Times New Roman" w:cs="Times New Roman"/>
        </w:rPr>
        <w:t xml:space="preserve">воспитатель МДОУ «Детский сад № 183» </w:t>
      </w:r>
    </w:p>
    <w:p w:rsidR="002C10E2" w:rsidRPr="007765A2" w:rsidRDefault="002C10E2" w:rsidP="002C10E2">
      <w:pPr>
        <w:pStyle w:val="a4"/>
        <w:jc w:val="right"/>
        <w:rPr>
          <w:rFonts w:ascii="Times New Roman" w:hAnsi="Times New Roman" w:cs="Times New Roman"/>
        </w:rPr>
      </w:pPr>
      <w:r w:rsidRPr="007765A2">
        <w:rPr>
          <w:rFonts w:ascii="Times New Roman" w:hAnsi="Times New Roman" w:cs="Times New Roman"/>
        </w:rPr>
        <w:t xml:space="preserve">г. Ярославль. </w:t>
      </w:r>
    </w:p>
    <w:p w:rsidR="007366CD" w:rsidRDefault="007765A2" w:rsidP="007765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Цель</w:t>
      </w:r>
      <w:r w:rsidR="007366CD">
        <w:rPr>
          <w:rFonts w:ascii="Times New Roman" w:hAnsi="Times New Roman" w:cs="Times New Roman"/>
          <w:sz w:val="40"/>
          <w:szCs w:val="40"/>
        </w:rPr>
        <w:t xml:space="preserve">: </w:t>
      </w:r>
      <w:r w:rsidR="00B01468">
        <w:rPr>
          <w:rFonts w:ascii="Times New Roman" w:hAnsi="Times New Roman" w:cs="Times New Roman"/>
          <w:sz w:val="28"/>
          <w:szCs w:val="28"/>
        </w:rPr>
        <w:t>П</w:t>
      </w:r>
      <w:r w:rsidR="008B0105">
        <w:rPr>
          <w:rFonts w:ascii="Times New Roman" w:hAnsi="Times New Roman" w:cs="Times New Roman"/>
          <w:sz w:val="28"/>
          <w:szCs w:val="28"/>
        </w:rPr>
        <w:t xml:space="preserve">ознакомить педагогов </w:t>
      </w:r>
      <w:r w:rsidR="007366CD" w:rsidRPr="007366CD">
        <w:rPr>
          <w:rFonts w:ascii="Times New Roman" w:hAnsi="Times New Roman" w:cs="Times New Roman"/>
          <w:sz w:val="28"/>
          <w:szCs w:val="28"/>
        </w:rPr>
        <w:t xml:space="preserve">ДОУ с опытом использования технологии </w:t>
      </w:r>
    </w:p>
    <w:p w:rsidR="000A375A" w:rsidRDefault="007366CD" w:rsidP="007765A2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66CD">
        <w:rPr>
          <w:rFonts w:ascii="Times New Roman" w:hAnsi="Times New Roman" w:cs="Times New Roman"/>
          <w:sz w:val="28"/>
          <w:szCs w:val="28"/>
        </w:rPr>
        <w:t>«Проблемный диалог» в организации исследовательской деятельности.</w:t>
      </w:r>
    </w:p>
    <w:p w:rsidR="007765A2" w:rsidRDefault="007765A2" w:rsidP="007765A2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Задачи</w:t>
      </w:r>
      <w:r w:rsidR="00B01468">
        <w:rPr>
          <w:rFonts w:ascii="Times New Roman" w:hAnsi="Times New Roman" w:cs="Times New Roman"/>
          <w:sz w:val="40"/>
          <w:szCs w:val="40"/>
        </w:rPr>
        <w:t>:</w:t>
      </w:r>
    </w:p>
    <w:p w:rsidR="00B01468" w:rsidRDefault="00B01468" w:rsidP="00B014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468">
        <w:rPr>
          <w:rFonts w:ascii="Times New Roman" w:hAnsi="Times New Roman" w:cs="Times New Roman"/>
          <w:sz w:val="28"/>
          <w:szCs w:val="28"/>
        </w:rPr>
        <w:t>Способствовать внедрению технологии «Проблемный диалог» в образовательную деятельность</w:t>
      </w:r>
      <w:r w:rsidR="008B0105">
        <w:rPr>
          <w:rFonts w:ascii="Times New Roman" w:hAnsi="Times New Roman" w:cs="Times New Roman"/>
          <w:sz w:val="28"/>
          <w:szCs w:val="28"/>
        </w:rPr>
        <w:t xml:space="preserve"> педагогов ДОУ</w:t>
      </w:r>
      <w:r w:rsidRPr="00B01468">
        <w:rPr>
          <w:rFonts w:ascii="Times New Roman" w:hAnsi="Times New Roman" w:cs="Times New Roman"/>
          <w:sz w:val="28"/>
          <w:szCs w:val="28"/>
        </w:rPr>
        <w:t>;</w:t>
      </w:r>
    </w:p>
    <w:p w:rsidR="008B0105" w:rsidRDefault="008B0105" w:rsidP="00B014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использованием простых моделей работы органов человеческого организма;</w:t>
      </w:r>
    </w:p>
    <w:p w:rsidR="008B0105" w:rsidRDefault="008B0105" w:rsidP="00B014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самореализации и стимулирования роста творческого потенциала педагогов в процессе проведения мастер – класса;</w:t>
      </w:r>
    </w:p>
    <w:p w:rsidR="008B0105" w:rsidRPr="00B01468" w:rsidRDefault="008B0105" w:rsidP="00B014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уровня профессиональной квалификации педагогов.</w:t>
      </w:r>
    </w:p>
    <w:p w:rsidR="007765A2" w:rsidRDefault="007765A2" w:rsidP="007765A2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Предполагаемый результат</w:t>
      </w:r>
      <w:r w:rsidR="004A2EB8">
        <w:rPr>
          <w:rFonts w:ascii="Times New Roman" w:hAnsi="Times New Roman" w:cs="Times New Roman"/>
          <w:sz w:val="40"/>
          <w:szCs w:val="40"/>
        </w:rPr>
        <w:t>:</w:t>
      </w:r>
    </w:p>
    <w:p w:rsidR="004A2EB8" w:rsidRDefault="004A2EB8" w:rsidP="004A2E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педагогами ДОУ технологии «Проблемный диалог» в организации образовательного процесса;</w:t>
      </w:r>
    </w:p>
    <w:p w:rsidR="004A2EB8" w:rsidRDefault="004E0348" w:rsidP="004A2E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педагогами ДОУ</w:t>
      </w:r>
      <w:r>
        <w:rPr>
          <w:rFonts w:ascii="Times New Roman" w:hAnsi="Times New Roman" w:cs="Times New Roman"/>
          <w:sz w:val="28"/>
          <w:szCs w:val="28"/>
        </w:rPr>
        <w:t xml:space="preserve"> моделей работы органов человеческого организма;</w:t>
      </w:r>
    </w:p>
    <w:p w:rsidR="004E0348" w:rsidRPr="004A2EB8" w:rsidRDefault="004E0348" w:rsidP="004A2E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педагогов.</w:t>
      </w:r>
    </w:p>
    <w:p w:rsidR="007765A2" w:rsidRDefault="007765A2" w:rsidP="007765A2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Используемый материал</w:t>
      </w:r>
    </w:p>
    <w:p w:rsidR="008A0243" w:rsidRDefault="0073682E" w:rsidP="00F31ED6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3682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800100" cy="809625"/>
            <wp:effectExtent l="19050" t="0" r="0" b="0"/>
            <wp:docPr id="9" name="Рисунок 1" descr="080601-hering-illusion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0601-hering-illusion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9" t="7619" r="10799" b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82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795546" cy="790575"/>
            <wp:effectExtent l="19050" t="0" r="4554" b="0"/>
            <wp:docPr id="10" name="Рисунок 2" descr="45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0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50" cy="7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243">
        <w:rPr>
          <w:noProof/>
          <w:lang w:eastAsia="ru-RU"/>
        </w:rPr>
        <w:drawing>
          <wp:inline distT="0" distB="0" distL="0" distR="0">
            <wp:extent cx="552450" cy="1114425"/>
            <wp:effectExtent l="19050" t="0" r="0" b="0"/>
            <wp:docPr id="15" name="Рисунок 6" descr="illuzyon_veh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luzyon_veh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243">
        <w:rPr>
          <w:noProof/>
          <w:lang w:eastAsia="ru-RU"/>
        </w:rPr>
        <w:drawing>
          <wp:inline distT="0" distB="0" distL="0" distR="0">
            <wp:extent cx="1038225" cy="1038225"/>
            <wp:effectExtent l="19050" t="0" r="9525" b="0"/>
            <wp:docPr id="16" name="Рисунок 3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243" w:rsidRPr="000A042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266825" cy="927243"/>
            <wp:effectExtent l="19050" t="0" r="9525" b="0"/>
            <wp:docPr id="17" name="Рисунок 8" descr="C:\Users\Fox\AppData\Local\Microsoft\Windows\INetCache\Content.Word\2012-05-23_07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x\AppData\Local\Microsoft\Windows\INetCache\Content.Word\2012-05-23_071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2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243" w:rsidRPr="000A042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266825" cy="886778"/>
            <wp:effectExtent l="19050" t="0" r="9525" b="0"/>
            <wp:docPr id="18" name="Рисунок 7" descr="348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48_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43" w:rsidRDefault="008A0243" w:rsidP="008A0243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8A0243" w:rsidRPr="00340657" w:rsidRDefault="008A0243" w:rsidP="00F31ED6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0A042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094039" cy="885825"/>
            <wp:effectExtent l="19050" t="0" r="0" b="0"/>
            <wp:docPr id="19" name="Рисунок 5" descr="1926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926468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77" cy="8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4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909588" cy="923925"/>
            <wp:effectExtent l="19050" t="0" r="4812" b="0"/>
            <wp:docPr id="20" name="Рисунок 4" descr="updown_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down_000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88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5A2" w:rsidRPr="002C10E2" w:rsidRDefault="007765A2" w:rsidP="007765A2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7765A2" w:rsidRDefault="007765A2" w:rsidP="002C10E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день, уважаемые коллеги.</w:t>
      </w:r>
    </w:p>
    <w:p w:rsidR="007C5308" w:rsidRDefault="006122EE" w:rsidP="002C10E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современном быстро развивающемся мире как никогда актуально внедрение новых технологий в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образовательный процесс, как средство </w:t>
      </w:r>
      <w:r w:rsidR="00653913">
        <w:rPr>
          <w:rFonts w:ascii="Times New Roman" w:hAnsi="Times New Roman" w:cs="Times New Roman"/>
        </w:rPr>
        <w:t>развития познавательной активности детей дошкольного возраста. В нашем обществе существует социальный заказ на личность творческую, способную к саморазвитию и самосовершенствованию</w:t>
      </w:r>
      <w:r w:rsidR="00710E2A">
        <w:rPr>
          <w:rFonts w:ascii="Times New Roman" w:hAnsi="Times New Roman" w:cs="Times New Roman"/>
        </w:rPr>
        <w:t xml:space="preserve">. </w:t>
      </w:r>
      <w:r w:rsidR="0089370E">
        <w:rPr>
          <w:rFonts w:ascii="Times New Roman" w:hAnsi="Times New Roman" w:cs="Times New Roman"/>
        </w:rPr>
        <w:t xml:space="preserve">Когда ребёнок </w:t>
      </w:r>
      <w:r w:rsidR="007C5308">
        <w:rPr>
          <w:rFonts w:ascii="Times New Roman" w:hAnsi="Times New Roman" w:cs="Times New Roman"/>
        </w:rPr>
        <w:t xml:space="preserve">сам </w:t>
      </w:r>
      <w:r w:rsidR="0089370E">
        <w:rPr>
          <w:rFonts w:ascii="Times New Roman" w:hAnsi="Times New Roman" w:cs="Times New Roman"/>
        </w:rPr>
        <w:t>стремиться получать новые знания, то процесс формирования предпосылок универсальных учебных действий будет проходить более</w:t>
      </w:r>
      <w:r w:rsidR="007C5308">
        <w:rPr>
          <w:rFonts w:ascii="Times New Roman" w:hAnsi="Times New Roman" w:cs="Times New Roman"/>
        </w:rPr>
        <w:t xml:space="preserve"> успешно. На мой взгляд, этим требованиям лучше всего соответствует </w:t>
      </w:r>
      <w:r w:rsidR="00710E2A">
        <w:rPr>
          <w:rFonts w:ascii="Times New Roman" w:hAnsi="Times New Roman" w:cs="Times New Roman"/>
        </w:rPr>
        <w:t xml:space="preserve">технология </w:t>
      </w:r>
      <w:r w:rsidR="007C5308">
        <w:rPr>
          <w:rFonts w:ascii="Times New Roman" w:hAnsi="Times New Roman" w:cs="Times New Roman"/>
        </w:rPr>
        <w:t>«Проблемный диалог»</w:t>
      </w:r>
      <w:r w:rsidR="00E16C67">
        <w:rPr>
          <w:rFonts w:ascii="Times New Roman" w:hAnsi="Times New Roman" w:cs="Times New Roman"/>
        </w:rPr>
        <w:t>,</w:t>
      </w:r>
      <w:r w:rsidR="007C5308">
        <w:rPr>
          <w:rFonts w:ascii="Times New Roman" w:hAnsi="Times New Roman" w:cs="Times New Roman"/>
        </w:rPr>
        <w:t xml:space="preserve"> автором которой </w:t>
      </w:r>
      <w:proofErr w:type="gramStart"/>
      <w:r w:rsidR="007C5308">
        <w:rPr>
          <w:rFonts w:ascii="Times New Roman" w:hAnsi="Times New Roman" w:cs="Times New Roman"/>
        </w:rPr>
        <w:t>является Мельникова Е.Л</w:t>
      </w:r>
      <w:r w:rsidR="00E16C67">
        <w:rPr>
          <w:rFonts w:ascii="Times New Roman" w:hAnsi="Times New Roman" w:cs="Times New Roman"/>
        </w:rPr>
        <w:t>. Именно её я использую</w:t>
      </w:r>
      <w:proofErr w:type="gramEnd"/>
      <w:r w:rsidR="00E16C67">
        <w:rPr>
          <w:rFonts w:ascii="Times New Roman" w:hAnsi="Times New Roman" w:cs="Times New Roman"/>
        </w:rPr>
        <w:t xml:space="preserve"> в своей педагогической деятельности.</w:t>
      </w:r>
      <w:bookmarkStart w:id="0" w:name="_GoBack"/>
      <w:bookmarkEnd w:id="0"/>
    </w:p>
    <w:p w:rsidR="008824B1" w:rsidRDefault="007765A2" w:rsidP="002C10E2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Предлагаю В</w:t>
      </w:r>
      <w:r w:rsidR="00197470" w:rsidRPr="00197470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</w:t>
      </w:r>
      <w:r w:rsidR="008824B1">
        <w:rPr>
          <w:rFonts w:ascii="Times New Roman" w:hAnsi="Times New Roman" w:cs="Times New Roman"/>
        </w:rPr>
        <w:t xml:space="preserve">ненадолго превратиться в детей. Мы </w:t>
      </w:r>
      <w:r w:rsidR="00197470" w:rsidRPr="00197470">
        <w:rPr>
          <w:rFonts w:ascii="Times New Roman" w:hAnsi="Times New Roman" w:cs="Times New Roman"/>
        </w:rPr>
        <w:t xml:space="preserve"> сегодня </w:t>
      </w:r>
      <w:r w:rsidR="00710E2A">
        <w:rPr>
          <w:rFonts w:ascii="Times New Roman" w:hAnsi="Times New Roman" w:cs="Times New Roman"/>
        </w:rPr>
        <w:t>поиграем</w:t>
      </w:r>
      <w:r w:rsidR="008824B1">
        <w:rPr>
          <w:rFonts w:ascii="Times New Roman" w:hAnsi="Times New Roman" w:cs="Times New Roman"/>
        </w:rPr>
        <w:t xml:space="preserve"> и познакомимся с тем</w:t>
      </w:r>
      <w:r>
        <w:rPr>
          <w:rFonts w:ascii="Times New Roman" w:hAnsi="Times New Roman" w:cs="Times New Roman"/>
        </w:rPr>
        <w:t>,</w:t>
      </w:r>
      <w:r w:rsidR="008824B1">
        <w:rPr>
          <w:rFonts w:ascii="Times New Roman" w:hAnsi="Times New Roman" w:cs="Times New Roman"/>
        </w:rPr>
        <w:t xml:space="preserve"> как устроено тело</w:t>
      </w:r>
      <w:r w:rsidR="00197470" w:rsidRPr="00197470">
        <w:rPr>
          <w:rFonts w:ascii="Times New Roman" w:hAnsi="Times New Roman" w:cs="Times New Roman"/>
        </w:rPr>
        <w:t xml:space="preserve"> человека.</w:t>
      </w:r>
    </w:p>
    <w:p w:rsidR="00197470" w:rsidRDefault="008824B1" w:rsidP="002C10E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Согласны? Садитесь </w:t>
      </w:r>
      <w:proofErr w:type="gramStart"/>
      <w:r>
        <w:rPr>
          <w:rFonts w:ascii="Times New Roman" w:hAnsi="Times New Roman" w:cs="Times New Roman"/>
        </w:rPr>
        <w:t>поудобнее</w:t>
      </w:r>
      <w:proofErr w:type="gramEnd"/>
      <w:r>
        <w:rPr>
          <w:rFonts w:ascii="Times New Roman" w:hAnsi="Times New Roman" w:cs="Times New Roman"/>
        </w:rPr>
        <w:t xml:space="preserve">. Начинаем. </w:t>
      </w:r>
    </w:p>
    <w:p w:rsidR="008824B1" w:rsidRDefault="008824B1" w:rsidP="002C10E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хочет принять участие в опыте? Нужно два ребёнка.</w:t>
      </w:r>
    </w:p>
    <w:p w:rsidR="008824B1" w:rsidRPr="00197470" w:rsidRDefault="008824B1" w:rsidP="00197470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777"/>
      </w:tblGrid>
      <w:tr w:rsidR="00197470" w:rsidRPr="00197470" w:rsidTr="00F744B5">
        <w:tc>
          <w:tcPr>
            <w:tcW w:w="1809" w:type="dxa"/>
          </w:tcPr>
          <w:p w:rsidR="00197470" w:rsidRPr="00197470" w:rsidRDefault="00197470" w:rsidP="00197470">
            <w:pPr>
              <w:jc w:val="center"/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6096" w:type="dxa"/>
          </w:tcPr>
          <w:p w:rsidR="00197470" w:rsidRPr="00197470" w:rsidRDefault="00197470" w:rsidP="00197470">
            <w:pPr>
              <w:jc w:val="center"/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777" w:type="dxa"/>
          </w:tcPr>
          <w:p w:rsidR="00197470" w:rsidRPr="00197470" w:rsidRDefault="00197470" w:rsidP="00197470">
            <w:pPr>
              <w:jc w:val="center"/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Дети</w:t>
            </w:r>
          </w:p>
        </w:tc>
      </w:tr>
      <w:tr w:rsidR="00F744B5" w:rsidRPr="00197470" w:rsidTr="00F744B5">
        <w:tc>
          <w:tcPr>
            <w:tcW w:w="1809" w:type="dxa"/>
          </w:tcPr>
          <w:p w:rsidR="00F744B5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Подводящий диалог.</w:t>
            </w:r>
          </w:p>
          <w:p w:rsidR="00197470" w:rsidRDefault="004D6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(служит дополнительной мотивацией)</w:t>
            </w:r>
          </w:p>
          <w:p w:rsidR="00197470" w:rsidRDefault="00197470">
            <w:pPr>
              <w:rPr>
                <w:rFonts w:ascii="Times New Roman" w:hAnsi="Times New Roman" w:cs="Times New Roman"/>
              </w:rPr>
            </w:pPr>
          </w:p>
          <w:p w:rsidR="00197470" w:rsidRDefault="00197470">
            <w:pPr>
              <w:rPr>
                <w:rFonts w:ascii="Times New Roman" w:hAnsi="Times New Roman" w:cs="Times New Roman"/>
              </w:rPr>
            </w:pPr>
          </w:p>
          <w:p w:rsidR="00197470" w:rsidRDefault="00197470">
            <w:pPr>
              <w:rPr>
                <w:rFonts w:ascii="Times New Roman" w:hAnsi="Times New Roman" w:cs="Times New Roman"/>
              </w:rPr>
            </w:pPr>
          </w:p>
          <w:p w:rsidR="00197470" w:rsidRDefault="00197470">
            <w:pPr>
              <w:rPr>
                <w:rFonts w:ascii="Times New Roman" w:hAnsi="Times New Roman" w:cs="Times New Roman"/>
              </w:rPr>
            </w:pPr>
          </w:p>
          <w:p w:rsidR="00197470" w:rsidRDefault="00197470">
            <w:pPr>
              <w:rPr>
                <w:rFonts w:ascii="Times New Roman" w:hAnsi="Times New Roman" w:cs="Times New Roman"/>
              </w:rPr>
            </w:pPr>
          </w:p>
          <w:p w:rsidR="00197470" w:rsidRDefault="00197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Предъявление  факта опытом</w:t>
            </w:r>
          </w:p>
          <w:p w:rsidR="00197470" w:rsidRDefault="00197470">
            <w:pPr>
              <w:rPr>
                <w:rFonts w:ascii="Times New Roman" w:hAnsi="Times New Roman" w:cs="Times New Roman"/>
              </w:rPr>
            </w:pPr>
          </w:p>
          <w:p w:rsidR="00197470" w:rsidRDefault="00197470">
            <w:pPr>
              <w:rPr>
                <w:rFonts w:ascii="Times New Roman" w:hAnsi="Times New Roman" w:cs="Times New Roman"/>
              </w:rPr>
            </w:pPr>
          </w:p>
          <w:p w:rsidR="00197470" w:rsidRDefault="00197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Побуждение к осознанию</w:t>
            </w:r>
          </w:p>
          <w:p w:rsidR="00B7192B" w:rsidRDefault="00B7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проблеме</w:t>
            </w:r>
          </w:p>
          <w:p w:rsidR="00243BBC" w:rsidRDefault="00243BBC">
            <w:pPr>
              <w:rPr>
                <w:rFonts w:ascii="Times New Roman" w:hAnsi="Times New Roman" w:cs="Times New Roman"/>
              </w:rPr>
            </w:pPr>
          </w:p>
          <w:p w:rsidR="00243BBC" w:rsidRDefault="00243BBC">
            <w:pPr>
              <w:rPr>
                <w:rFonts w:ascii="Times New Roman" w:hAnsi="Times New Roman" w:cs="Times New Roman"/>
              </w:rPr>
            </w:pPr>
          </w:p>
          <w:p w:rsidR="00243BBC" w:rsidRDefault="00243BBC">
            <w:pPr>
              <w:rPr>
                <w:rFonts w:ascii="Times New Roman" w:hAnsi="Times New Roman" w:cs="Times New Roman"/>
              </w:rPr>
            </w:pPr>
          </w:p>
          <w:p w:rsidR="00243BBC" w:rsidRDefault="00243BBC">
            <w:pPr>
              <w:rPr>
                <w:rFonts w:ascii="Times New Roman" w:hAnsi="Times New Roman" w:cs="Times New Roman"/>
              </w:rPr>
            </w:pPr>
          </w:p>
          <w:p w:rsidR="00243BBC" w:rsidRDefault="00243BBC">
            <w:pPr>
              <w:rPr>
                <w:rFonts w:ascii="Times New Roman" w:hAnsi="Times New Roman" w:cs="Times New Roman"/>
              </w:rPr>
            </w:pPr>
          </w:p>
          <w:p w:rsidR="00243BBC" w:rsidRDefault="00243BBC">
            <w:pPr>
              <w:rPr>
                <w:rFonts w:ascii="Times New Roman" w:hAnsi="Times New Roman" w:cs="Times New Roman"/>
              </w:rPr>
            </w:pPr>
          </w:p>
          <w:p w:rsidR="00243BBC" w:rsidRDefault="00243BBC" w:rsidP="0024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Предъявление  факта опытом</w:t>
            </w:r>
          </w:p>
          <w:p w:rsidR="00243BBC" w:rsidRDefault="00243BBC" w:rsidP="00243BBC">
            <w:pPr>
              <w:rPr>
                <w:rFonts w:ascii="Times New Roman" w:hAnsi="Times New Roman" w:cs="Times New Roman"/>
              </w:rPr>
            </w:pPr>
          </w:p>
          <w:p w:rsidR="00243BBC" w:rsidRDefault="00243BBC" w:rsidP="0024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Побуждение к осознанию</w:t>
            </w:r>
          </w:p>
          <w:p w:rsidR="00243BBC" w:rsidRDefault="00243BBC" w:rsidP="00243BBC">
            <w:pPr>
              <w:rPr>
                <w:rFonts w:ascii="Times New Roman" w:hAnsi="Times New Roman" w:cs="Times New Roman"/>
              </w:rPr>
            </w:pPr>
          </w:p>
          <w:p w:rsidR="00243BBC" w:rsidRDefault="00243BBC" w:rsidP="0024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проблеме</w:t>
            </w: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Подводящий диалог</w:t>
            </w: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243BBC">
            <w:pPr>
              <w:rPr>
                <w:rFonts w:ascii="Times New Roman" w:hAnsi="Times New Roman" w:cs="Times New Roman"/>
              </w:rPr>
            </w:pPr>
          </w:p>
          <w:p w:rsidR="00340657" w:rsidRDefault="00340657" w:rsidP="0034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Предъявление  факта опытом</w:t>
            </w:r>
          </w:p>
          <w:p w:rsidR="00340657" w:rsidRDefault="00340657" w:rsidP="0034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Побуждение к осознанию</w:t>
            </w:r>
          </w:p>
          <w:p w:rsidR="00340657" w:rsidRPr="00197470" w:rsidRDefault="00340657" w:rsidP="0034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проблеме</w:t>
            </w:r>
          </w:p>
        </w:tc>
        <w:tc>
          <w:tcPr>
            <w:tcW w:w="6096" w:type="dxa"/>
          </w:tcPr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Проводим эксперимент.</w:t>
            </w: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1 ребёнок сидит на стуле, другой хлопает в ладоши громко.</w:t>
            </w: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Что ты слышал?</w:t>
            </w: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 xml:space="preserve">1 ребёнок одел наушники. </w:t>
            </w:r>
            <w:proofErr w:type="gramStart"/>
            <w:r w:rsidRPr="00197470">
              <w:rPr>
                <w:rFonts w:ascii="Times New Roman" w:hAnsi="Times New Roman" w:cs="Times New Roman"/>
              </w:rPr>
              <w:t>Другой</w:t>
            </w:r>
            <w:proofErr w:type="gramEnd"/>
            <w:r w:rsidRPr="00197470">
              <w:rPr>
                <w:rFonts w:ascii="Times New Roman" w:hAnsi="Times New Roman" w:cs="Times New Roman"/>
              </w:rPr>
              <w:t xml:space="preserve"> – хлопает также и на таком </w:t>
            </w:r>
            <w:r w:rsidR="004D6738">
              <w:rPr>
                <w:rFonts w:ascii="Times New Roman" w:hAnsi="Times New Roman" w:cs="Times New Roman"/>
              </w:rPr>
              <w:t xml:space="preserve">же </w:t>
            </w:r>
            <w:r w:rsidRPr="00197470">
              <w:rPr>
                <w:rFonts w:ascii="Times New Roman" w:hAnsi="Times New Roman" w:cs="Times New Roman"/>
              </w:rPr>
              <w:t>расстоянии</w:t>
            </w:r>
            <w:r w:rsidR="004D6738">
              <w:rPr>
                <w:rFonts w:ascii="Times New Roman" w:hAnsi="Times New Roman" w:cs="Times New Roman"/>
              </w:rPr>
              <w:t>.</w:t>
            </w: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Что тебя удивляет?</w:t>
            </w: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Какой возникает вопрос?</w:t>
            </w: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Как вы думаете, что нам помогает слышать звук?</w:t>
            </w:r>
          </w:p>
          <w:p w:rsidR="00AB548E" w:rsidRPr="00197470" w:rsidRDefault="00AB548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Демонстрация опыта «Как распространяется звук»</w:t>
            </w: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 xml:space="preserve">- мембрана </w:t>
            </w: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мембрана и рука</w:t>
            </w:r>
          </w:p>
          <w:p w:rsidR="00C42C26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Что вас удивляет?</w:t>
            </w:r>
          </w:p>
          <w:p w:rsidR="00197470" w:rsidRPr="00197470" w:rsidRDefault="00197470">
            <w:pPr>
              <w:rPr>
                <w:rFonts w:ascii="Times New Roman" w:hAnsi="Times New Roman" w:cs="Times New Roman"/>
              </w:rPr>
            </w:pP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Какой возникает вопрос?</w:t>
            </w: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</w:p>
          <w:p w:rsidR="00AB548E" w:rsidRPr="00197470" w:rsidRDefault="0013684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Что потушило пламя? (</w:t>
            </w:r>
            <w:r w:rsidR="00AB548E" w:rsidRPr="00197470">
              <w:rPr>
                <w:rFonts w:ascii="Times New Roman" w:hAnsi="Times New Roman" w:cs="Times New Roman"/>
              </w:rPr>
              <w:t>почему потухла свеча?)</w:t>
            </w:r>
          </w:p>
          <w:p w:rsidR="0013684B" w:rsidRDefault="0013684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Объяснение опыта. (В безвоздушном пространстве звуковая волна не распространяется- мы ничего не слышали бы, например в Космосе)</w:t>
            </w:r>
          </w:p>
          <w:p w:rsidR="00243BBC" w:rsidRPr="00197470" w:rsidRDefault="00243BBC">
            <w:pPr>
              <w:rPr>
                <w:rFonts w:ascii="Times New Roman" w:hAnsi="Times New Roman" w:cs="Times New Roman"/>
              </w:rPr>
            </w:pPr>
          </w:p>
          <w:p w:rsidR="0013684B" w:rsidRPr="00197470" w:rsidRDefault="0013684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Опыт «Звук в трубе»</w:t>
            </w: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Вначале послушать часы через трубу, а потом без трубы, но на таком же расстоянии.</w:t>
            </w: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Что вас удивляет?</w:t>
            </w:r>
          </w:p>
          <w:p w:rsidR="00C42C26" w:rsidRDefault="00C42C26">
            <w:pPr>
              <w:rPr>
                <w:rFonts w:ascii="Times New Roman" w:hAnsi="Times New Roman" w:cs="Times New Roman"/>
              </w:rPr>
            </w:pPr>
          </w:p>
          <w:p w:rsidR="00243BBC" w:rsidRPr="00197470" w:rsidRDefault="00243BBC">
            <w:pPr>
              <w:rPr>
                <w:rFonts w:ascii="Times New Roman" w:hAnsi="Times New Roman" w:cs="Times New Roman"/>
              </w:rPr>
            </w:pP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Какой возникает вопрос?</w:t>
            </w: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Объяснение опыта.</w:t>
            </w:r>
          </w:p>
          <w:p w:rsidR="00A908E8" w:rsidRPr="00197470" w:rsidRDefault="00A908E8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И так, что нам помогает слышать?</w:t>
            </w:r>
          </w:p>
          <w:p w:rsidR="00A908E8" w:rsidRPr="00197470" w:rsidRDefault="00A908E8">
            <w:pPr>
              <w:rPr>
                <w:rFonts w:ascii="Times New Roman" w:hAnsi="Times New Roman" w:cs="Times New Roman"/>
              </w:rPr>
            </w:pPr>
          </w:p>
          <w:p w:rsidR="0013684B" w:rsidRPr="00197470" w:rsidRDefault="0013684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Как вы думаете</w:t>
            </w:r>
            <w:r w:rsidR="0045779E" w:rsidRPr="00197470">
              <w:rPr>
                <w:rFonts w:ascii="Times New Roman" w:hAnsi="Times New Roman" w:cs="Times New Roman"/>
              </w:rPr>
              <w:t>,</w:t>
            </w:r>
            <w:r w:rsidRPr="00197470">
              <w:rPr>
                <w:rFonts w:ascii="Times New Roman" w:hAnsi="Times New Roman" w:cs="Times New Roman"/>
              </w:rPr>
              <w:t xml:space="preserve"> с помощью чего мы издаём звуки?</w:t>
            </w:r>
          </w:p>
          <w:p w:rsidR="00C04BDB" w:rsidRPr="00197470" w:rsidRDefault="00C04BDB">
            <w:pPr>
              <w:rPr>
                <w:rFonts w:ascii="Times New Roman" w:hAnsi="Times New Roman" w:cs="Times New Roman"/>
              </w:rPr>
            </w:pPr>
          </w:p>
          <w:p w:rsidR="00C04BDB" w:rsidRPr="00197470" w:rsidRDefault="00C04BD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А разговариваем мы с помощью чего?</w:t>
            </w:r>
          </w:p>
          <w:p w:rsidR="00C04BDB" w:rsidRPr="00197470" w:rsidRDefault="00C04BD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сейчас познакомимся с моделью голосового аппарата. Опыт «Голос шарика»</w:t>
            </w: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Объяснение опыта.</w:t>
            </w:r>
          </w:p>
          <w:p w:rsidR="00C04BDB" w:rsidRPr="00197470" w:rsidRDefault="00C04BD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Как вы думаете, откуда берётся воздух, который проходит через наши голосовые связки?</w:t>
            </w:r>
          </w:p>
          <w:p w:rsidR="00C04BDB" w:rsidRPr="00197470" w:rsidRDefault="0045779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А как воздух попадает в лёгкие?</w:t>
            </w:r>
          </w:p>
          <w:p w:rsidR="0045779E" w:rsidRPr="00197470" w:rsidRDefault="0045779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Сейчас покажу, как это происходит.</w:t>
            </w:r>
          </w:p>
          <w:p w:rsidR="0045779E" w:rsidRDefault="0045779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«Модель дыхания»</w:t>
            </w:r>
          </w:p>
          <w:p w:rsidR="00340657" w:rsidRPr="00197470" w:rsidRDefault="00340657">
            <w:pPr>
              <w:rPr>
                <w:rFonts w:ascii="Times New Roman" w:hAnsi="Times New Roman" w:cs="Times New Roman"/>
              </w:rPr>
            </w:pPr>
          </w:p>
          <w:p w:rsidR="0045779E" w:rsidRPr="00197470" w:rsidRDefault="0045779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С помощью чего вы сейчас наблюдали эти опыты?</w:t>
            </w:r>
          </w:p>
          <w:p w:rsidR="0045779E" w:rsidRPr="00197470" w:rsidRDefault="0045779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А вы доверяете своим глазам?</w:t>
            </w:r>
          </w:p>
          <w:p w:rsidR="00E66A65" w:rsidRDefault="00E66A6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давайте проверим.</w:t>
            </w:r>
          </w:p>
          <w:p w:rsidR="00340657" w:rsidRPr="00197470" w:rsidRDefault="00340657">
            <w:pPr>
              <w:rPr>
                <w:rFonts w:ascii="Times New Roman" w:hAnsi="Times New Roman" w:cs="Times New Roman"/>
              </w:rPr>
            </w:pPr>
          </w:p>
          <w:p w:rsidR="00E66A65" w:rsidRDefault="00E66A6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«Дырка в руке»</w:t>
            </w:r>
          </w:p>
          <w:p w:rsidR="00340657" w:rsidRPr="00197470" w:rsidRDefault="00340657">
            <w:pPr>
              <w:rPr>
                <w:rFonts w:ascii="Times New Roman" w:hAnsi="Times New Roman" w:cs="Times New Roman"/>
              </w:rPr>
            </w:pPr>
          </w:p>
          <w:p w:rsidR="00E66A65" w:rsidRDefault="00E66A6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Что вас удивляет? (что интересного заметили?)</w:t>
            </w:r>
          </w:p>
          <w:p w:rsidR="00340657" w:rsidRPr="00197470" w:rsidRDefault="00340657">
            <w:pPr>
              <w:rPr>
                <w:rFonts w:ascii="Times New Roman" w:hAnsi="Times New Roman" w:cs="Times New Roman"/>
              </w:rPr>
            </w:pPr>
          </w:p>
          <w:p w:rsidR="00E66A65" w:rsidRPr="00197470" w:rsidRDefault="00E66A6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Какой возникает вопрос?</w:t>
            </w:r>
          </w:p>
          <w:p w:rsidR="00E66A65" w:rsidRPr="00197470" w:rsidRDefault="00E66A65">
            <w:pPr>
              <w:rPr>
                <w:rFonts w:ascii="Times New Roman" w:hAnsi="Times New Roman" w:cs="Times New Roman"/>
              </w:rPr>
            </w:pPr>
          </w:p>
          <w:p w:rsidR="00E66A65" w:rsidRPr="00197470" w:rsidRDefault="00E66A6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Как вы думаете, о чём мы с вами поговорим?</w:t>
            </w:r>
          </w:p>
          <w:p w:rsidR="00E66A65" w:rsidRPr="00197470" w:rsidRDefault="00E66A65">
            <w:pPr>
              <w:rPr>
                <w:rFonts w:ascii="Times New Roman" w:hAnsi="Times New Roman" w:cs="Times New Roman"/>
              </w:rPr>
            </w:pPr>
          </w:p>
          <w:p w:rsidR="00E66A65" w:rsidRPr="00197470" w:rsidRDefault="00E66A6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Чем мы с вами видим?</w:t>
            </w:r>
          </w:p>
          <w:p w:rsidR="00E66A65" w:rsidRPr="00197470" w:rsidRDefault="00E66A6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Объяснение. Правый глаз передает</w:t>
            </w:r>
            <w:r w:rsidR="003E519B" w:rsidRPr="00197470">
              <w:rPr>
                <w:rFonts w:ascii="Times New Roman" w:hAnsi="Times New Roman" w:cs="Times New Roman"/>
              </w:rPr>
              <w:t xml:space="preserve"> по зрительному нерву</w:t>
            </w:r>
            <w:r w:rsidRPr="00197470">
              <w:rPr>
                <w:rFonts w:ascii="Times New Roman" w:hAnsi="Times New Roman" w:cs="Times New Roman"/>
              </w:rPr>
              <w:t xml:space="preserve"> свою картинку, левый глаз свою. Наш мозг совмещает эти две картинки</w:t>
            </w:r>
            <w:r w:rsidR="003E519B" w:rsidRPr="00197470">
              <w:rPr>
                <w:rFonts w:ascii="Times New Roman" w:hAnsi="Times New Roman" w:cs="Times New Roman"/>
              </w:rPr>
              <w:t>, и мы видим «дырявую руку». А на самом деле рука целая…</w:t>
            </w:r>
          </w:p>
          <w:p w:rsidR="003E519B" w:rsidRPr="00197470" w:rsidRDefault="003E519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Так чем мы с вами видим?</w:t>
            </w:r>
          </w:p>
          <w:p w:rsidR="003E519B" w:rsidRPr="00197470" w:rsidRDefault="003E519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- вы с начала как думали, а как на самом деле?</w:t>
            </w:r>
          </w:p>
          <w:p w:rsidR="00A908E8" w:rsidRPr="00197470" w:rsidRDefault="00A908E8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Особенность нашего видения в том, что мы узнаём знакомый предмет (Девушка с рыбой)</w:t>
            </w:r>
          </w:p>
          <w:p w:rsidR="00A908E8" w:rsidRPr="00197470" w:rsidRDefault="00A908E8" w:rsidP="00A908E8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«Эти линии прямые?»</w:t>
            </w:r>
          </w:p>
          <w:p w:rsidR="00A908E8" w:rsidRPr="00197470" w:rsidRDefault="00A908E8" w:rsidP="00A908E8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«Длиннее или короче?»</w:t>
            </w:r>
          </w:p>
          <w:p w:rsidR="00A908E8" w:rsidRPr="00197470" w:rsidRDefault="00A908E8" w:rsidP="00A908E8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«Что больше?»</w:t>
            </w:r>
          </w:p>
          <w:p w:rsidR="00A908E8" w:rsidRPr="00197470" w:rsidRDefault="00A908E8" w:rsidP="00A908E8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«Удивительные картинки?»</w:t>
            </w:r>
          </w:p>
          <w:p w:rsidR="00A908E8" w:rsidRPr="00197470" w:rsidRDefault="00A90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 xml:space="preserve">Хлопок </w:t>
            </w: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Хлопок более тихо</w:t>
            </w:r>
          </w:p>
          <w:p w:rsidR="00F744B5" w:rsidRPr="00197470" w:rsidRDefault="00F744B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Почему в наушниках звук слышен слабо?</w:t>
            </w:r>
          </w:p>
          <w:p w:rsidR="00F744B5" w:rsidRPr="00197470" w:rsidRDefault="00AB548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Уши, слух.</w:t>
            </w:r>
          </w:p>
          <w:p w:rsidR="00AB548E" w:rsidRPr="00197470" w:rsidRDefault="00AB548E">
            <w:pPr>
              <w:rPr>
                <w:rFonts w:ascii="Times New Roman" w:hAnsi="Times New Roman" w:cs="Times New Roman"/>
              </w:rPr>
            </w:pP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</w:p>
          <w:p w:rsidR="00C42C26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Без руки свеча тухнет</w:t>
            </w:r>
          </w:p>
          <w:p w:rsidR="00B7192B" w:rsidRPr="00197470" w:rsidRDefault="00B7192B">
            <w:pPr>
              <w:rPr>
                <w:rFonts w:ascii="Times New Roman" w:hAnsi="Times New Roman" w:cs="Times New Roman"/>
              </w:rPr>
            </w:pP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Почему тухнет свеча, а с рукой не тухнет</w:t>
            </w:r>
          </w:p>
          <w:p w:rsidR="00AB548E" w:rsidRPr="00197470" w:rsidRDefault="00AB548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Воздух</w:t>
            </w:r>
          </w:p>
          <w:p w:rsidR="0013684B" w:rsidRPr="00197470" w:rsidRDefault="0013684B">
            <w:pPr>
              <w:rPr>
                <w:rFonts w:ascii="Times New Roman" w:hAnsi="Times New Roman" w:cs="Times New Roman"/>
              </w:rPr>
            </w:pPr>
          </w:p>
          <w:p w:rsidR="0013684B" w:rsidRPr="00197470" w:rsidRDefault="0013684B">
            <w:pPr>
              <w:rPr>
                <w:rFonts w:ascii="Times New Roman" w:hAnsi="Times New Roman" w:cs="Times New Roman"/>
              </w:rPr>
            </w:pPr>
          </w:p>
          <w:p w:rsidR="0013684B" w:rsidRPr="00197470" w:rsidRDefault="0013684B">
            <w:pPr>
              <w:rPr>
                <w:rFonts w:ascii="Times New Roman" w:hAnsi="Times New Roman" w:cs="Times New Roman"/>
              </w:rPr>
            </w:pPr>
          </w:p>
          <w:p w:rsidR="00C04BDB" w:rsidRDefault="00C04BDB">
            <w:pPr>
              <w:rPr>
                <w:rFonts w:ascii="Times New Roman" w:hAnsi="Times New Roman" w:cs="Times New Roman"/>
              </w:rPr>
            </w:pPr>
          </w:p>
          <w:p w:rsidR="00243BBC" w:rsidRPr="00197470" w:rsidRDefault="00243BBC">
            <w:pPr>
              <w:rPr>
                <w:rFonts w:ascii="Times New Roman" w:hAnsi="Times New Roman" w:cs="Times New Roman"/>
              </w:rPr>
            </w:pP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</w:p>
          <w:p w:rsidR="00C42C26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В тубе слышно тиканье, а без трубы нет.</w:t>
            </w:r>
          </w:p>
          <w:p w:rsidR="00243BBC" w:rsidRPr="00197470" w:rsidRDefault="00243BBC">
            <w:pPr>
              <w:rPr>
                <w:rFonts w:ascii="Times New Roman" w:hAnsi="Times New Roman" w:cs="Times New Roman"/>
              </w:rPr>
            </w:pP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Почему так происходит?</w:t>
            </w:r>
          </w:p>
          <w:p w:rsidR="00A908E8" w:rsidRPr="00197470" w:rsidRDefault="00A908E8">
            <w:pPr>
              <w:rPr>
                <w:rFonts w:ascii="Times New Roman" w:hAnsi="Times New Roman" w:cs="Times New Roman"/>
              </w:rPr>
            </w:pPr>
          </w:p>
          <w:p w:rsidR="00C42C26" w:rsidRPr="00197470" w:rsidRDefault="00A908E8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 xml:space="preserve">Воздух </w:t>
            </w:r>
          </w:p>
          <w:p w:rsidR="00A908E8" w:rsidRPr="00197470" w:rsidRDefault="00A908E8">
            <w:pPr>
              <w:rPr>
                <w:rFonts w:ascii="Times New Roman" w:hAnsi="Times New Roman" w:cs="Times New Roman"/>
              </w:rPr>
            </w:pPr>
          </w:p>
          <w:p w:rsidR="00C04BDB" w:rsidRPr="00197470" w:rsidRDefault="00C04BD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Голос, ноги – топнуть, руки – хлопнуть</w:t>
            </w:r>
          </w:p>
          <w:p w:rsidR="00C04BDB" w:rsidRPr="00197470" w:rsidRDefault="00C04BD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 xml:space="preserve">Голоса </w:t>
            </w:r>
          </w:p>
          <w:p w:rsidR="00C04BDB" w:rsidRPr="00197470" w:rsidRDefault="00C04BDB">
            <w:pPr>
              <w:rPr>
                <w:rFonts w:ascii="Times New Roman" w:hAnsi="Times New Roman" w:cs="Times New Roman"/>
              </w:rPr>
            </w:pPr>
          </w:p>
          <w:p w:rsidR="00C04BDB" w:rsidRPr="00197470" w:rsidRDefault="00C04BDB">
            <w:pPr>
              <w:rPr>
                <w:rFonts w:ascii="Times New Roman" w:hAnsi="Times New Roman" w:cs="Times New Roman"/>
              </w:rPr>
            </w:pPr>
          </w:p>
          <w:p w:rsidR="00C42C26" w:rsidRPr="00197470" w:rsidRDefault="00C42C26">
            <w:pPr>
              <w:rPr>
                <w:rFonts w:ascii="Times New Roman" w:hAnsi="Times New Roman" w:cs="Times New Roman"/>
              </w:rPr>
            </w:pPr>
          </w:p>
          <w:p w:rsidR="00C04BDB" w:rsidRPr="00197470" w:rsidRDefault="00C04BD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Из лёгких</w:t>
            </w:r>
          </w:p>
          <w:p w:rsidR="0045779E" w:rsidRPr="00197470" w:rsidRDefault="0045779E">
            <w:pPr>
              <w:rPr>
                <w:rFonts w:ascii="Times New Roman" w:hAnsi="Times New Roman" w:cs="Times New Roman"/>
              </w:rPr>
            </w:pPr>
          </w:p>
          <w:p w:rsidR="0045779E" w:rsidRPr="00197470" w:rsidRDefault="0045779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Когда мы дышим</w:t>
            </w:r>
          </w:p>
          <w:p w:rsidR="0045779E" w:rsidRPr="00197470" w:rsidRDefault="0045779E">
            <w:pPr>
              <w:rPr>
                <w:rFonts w:ascii="Times New Roman" w:hAnsi="Times New Roman" w:cs="Times New Roman"/>
              </w:rPr>
            </w:pPr>
          </w:p>
          <w:p w:rsidR="0045779E" w:rsidRDefault="0045779E">
            <w:pPr>
              <w:rPr>
                <w:rFonts w:ascii="Times New Roman" w:hAnsi="Times New Roman" w:cs="Times New Roman"/>
              </w:rPr>
            </w:pPr>
          </w:p>
          <w:p w:rsidR="00340657" w:rsidRPr="00197470" w:rsidRDefault="00340657">
            <w:pPr>
              <w:rPr>
                <w:rFonts w:ascii="Times New Roman" w:hAnsi="Times New Roman" w:cs="Times New Roman"/>
              </w:rPr>
            </w:pPr>
          </w:p>
          <w:p w:rsidR="0045779E" w:rsidRPr="00197470" w:rsidRDefault="0045779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Зрение, глаза</w:t>
            </w:r>
          </w:p>
          <w:p w:rsidR="0045779E" w:rsidRPr="00197470" w:rsidRDefault="0045779E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 xml:space="preserve">Да </w:t>
            </w:r>
          </w:p>
          <w:p w:rsidR="00E66A65" w:rsidRPr="00197470" w:rsidRDefault="00E66A65">
            <w:pPr>
              <w:rPr>
                <w:rFonts w:ascii="Times New Roman" w:hAnsi="Times New Roman" w:cs="Times New Roman"/>
              </w:rPr>
            </w:pPr>
          </w:p>
          <w:p w:rsidR="00E66A65" w:rsidRDefault="00E66A65">
            <w:pPr>
              <w:rPr>
                <w:rFonts w:ascii="Times New Roman" w:hAnsi="Times New Roman" w:cs="Times New Roman"/>
              </w:rPr>
            </w:pPr>
          </w:p>
          <w:p w:rsidR="00340657" w:rsidRDefault="00340657">
            <w:pPr>
              <w:rPr>
                <w:rFonts w:ascii="Times New Roman" w:hAnsi="Times New Roman" w:cs="Times New Roman"/>
              </w:rPr>
            </w:pPr>
          </w:p>
          <w:p w:rsidR="00340657" w:rsidRPr="00197470" w:rsidRDefault="00340657">
            <w:pPr>
              <w:rPr>
                <w:rFonts w:ascii="Times New Roman" w:hAnsi="Times New Roman" w:cs="Times New Roman"/>
              </w:rPr>
            </w:pPr>
          </w:p>
          <w:p w:rsidR="00E66A65" w:rsidRDefault="0034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Дырявая рука</w:t>
            </w:r>
          </w:p>
          <w:p w:rsidR="00340657" w:rsidRPr="00197470" w:rsidRDefault="00340657">
            <w:pPr>
              <w:rPr>
                <w:rFonts w:ascii="Times New Roman" w:hAnsi="Times New Roman" w:cs="Times New Roman"/>
              </w:rPr>
            </w:pPr>
          </w:p>
          <w:p w:rsidR="00E66A65" w:rsidRPr="00197470" w:rsidRDefault="00E66A6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>Почему появилась дырка в руке?</w:t>
            </w:r>
          </w:p>
          <w:p w:rsidR="00E66A65" w:rsidRPr="00197470" w:rsidRDefault="00E66A6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 xml:space="preserve">О зрении, почему так </w:t>
            </w:r>
            <w:r w:rsidRPr="00197470">
              <w:rPr>
                <w:rFonts w:ascii="Times New Roman" w:hAnsi="Times New Roman" w:cs="Times New Roman"/>
              </w:rPr>
              <w:lastRenderedPageBreak/>
              <w:t>получилось</w:t>
            </w:r>
          </w:p>
          <w:p w:rsidR="00E66A65" w:rsidRPr="00197470" w:rsidRDefault="00E66A65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 xml:space="preserve">Глазами </w:t>
            </w:r>
          </w:p>
          <w:p w:rsidR="003E519B" w:rsidRPr="00197470" w:rsidRDefault="003E519B">
            <w:pPr>
              <w:rPr>
                <w:rFonts w:ascii="Times New Roman" w:hAnsi="Times New Roman" w:cs="Times New Roman"/>
              </w:rPr>
            </w:pPr>
          </w:p>
          <w:p w:rsidR="003E519B" w:rsidRPr="00197470" w:rsidRDefault="003E519B">
            <w:pPr>
              <w:rPr>
                <w:rFonts w:ascii="Times New Roman" w:hAnsi="Times New Roman" w:cs="Times New Roman"/>
              </w:rPr>
            </w:pPr>
          </w:p>
          <w:p w:rsidR="003E519B" w:rsidRPr="00197470" w:rsidRDefault="003E519B">
            <w:pPr>
              <w:rPr>
                <w:rFonts w:ascii="Times New Roman" w:hAnsi="Times New Roman" w:cs="Times New Roman"/>
              </w:rPr>
            </w:pPr>
          </w:p>
          <w:p w:rsidR="003E519B" w:rsidRPr="00197470" w:rsidRDefault="003E519B">
            <w:pPr>
              <w:rPr>
                <w:rFonts w:ascii="Times New Roman" w:hAnsi="Times New Roman" w:cs="Times New Roman"/>
              </w:rPr>
            </w:pPr>
          </w:p>
          <w:p w:rsidR="003E519B" w:rsidRPr="00197470" w:rsidRDefault="003E519B">
            <w:pPr>
              <w:rPr>
                <w:rFonts w:ascii="Times New Roman" w:hAnsi="Times New Roman" w:cs="Times New Roman"/>
              </w:rPr>
            </w:pPr>
            <w:r w:rsidRPr="00197470">
              <w:rPr>
                <w:rFonts w:ascii="Times New Roman" w:hAnsi="Times New Roman" w:cs="Times New Roman"/>
              </w:rPr>
              <w:t xml:space="preserve">Мозгом </w:t>
            </w:r>
          </w:p>
        </w:tc>
      </w:tr>
    </w:tbl>
    <w:p w:rsidR="00F744B5" w:rsidRDefault="00F744B5"/>
    <w:p w:rsidR="00A908E8" w:rsidRPr="00340657" w:rsidRDefault="00A908E8" w:rsidP="00340657">
      <w:pPr>
        <w:pStyle w:val="a4"/>
        <w:rPr>
          <w:rFonts w:ascii="Times New Roman" w:hAnsi="Times New Roman" w:cs="Times New Roman"/>
        </w:rPr>
      </w:pPr>
      <w:r w:rsidRPr="00340657">
        <w:rPr>
          <w:rFonts w:ascii="Times New Roman" w:hAnsi="Times New Roman" w:cs="Times New Roman"/>
        </w:rPr>
        <w:t>Что вам понравилось больше всего?</w:t>
      </w:r>
    </w:p>
    <w:p w:rsidR="00A908E8" w:rsidRPr="00340657" w:rsidRDefault="00A908E8" w:rsidP="00340657">
      <w:pPr>
        <w:pStyle w:val="a4"/>
        <w:rPr>
          <w:rFonts w:ascii="Times New Roman" w:hAnsi="Times New Roman" w:cs="Times New Roman"/>
        </w:rPr>
      </w:pPr>
      <w:r w:rsidRPr="00340657">
        <w:rPr>
          <w:rFonts w:ascii="Times New Roman" w:hAnsi="Times New Roman" w:cs="Times New Roman"/>
        </w:rPr>
        <w:t>Что нового вы узнали?</w:t>
      </w:r>
    </w:p>
    <w:p w:rsidR="00A908E8" w:rsidRDefault="001963CE" w:rsidP="001963CE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коллеги, спасибо за внимание и активное участ</w:t>
      </w:r>
      <w:r w:rsidR="004B715A">
        <w:rPr>
          <w:rFonts w:ascii="Times New Roman" w:hAnsi="Times New Roman" w:cs="Times New Roman"/>
        </w:rPr>
        <w:t>ие в процессе. Очень рада, что В</w:t>
      </w:r>
      <w:r>
        <w:rPr>
          <w:rFonts w:ascii="Times New Roman" w:hAnsi="Times New Roman" w:cs="Times New Roman"/>
        </w:rPr>
        <w:t>ам понравилось.</w:t>
      </w:r>
    </w:p>
    <w:sectPr w:rsidR="00A908E8" w:rsidSect="00F74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9D6"/>
    <w:multiLevelType w:val="hybridMultilevel"/>
    <w:tmpl w:val="BB1A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87C3C"/>
    <w:multiLevelType w:val="hybridMultilevel"/>
    <w:tmpl w:val="D9F4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4B5"/>
    <w:rsid w:val="0008734D"/>
    <w:rsid w:val="000A042A"/>
    <w:rsid w:val="000A0658"/>
    <w:rsid w:val="000A375A"/>
    <w:rsid w:val="000B6A6A"/>
    <w:rsid w:val="001159C4"/>
    <w:rsid w:val="0013684B"/>
    <w:rsid w:val="001963CE"/>
    <w:rsid w:val="00197470"/>
    <w:rsid w:val="00243BBC"/>
    <w:rsid w:val="002C10E2"/>
    <w:rsid w:val="00340657"/>
    <w:rsid w:val="003E519B"/>
    <w:rsid w:val="0045779E"/>
    <w:rsid w:val="004A2EB8"/>
    <w:rsid w:val="004B249E"/>
    <w:rsid w:val="004B715A"/>
    <w:rsid w:val="004D6738"/>
    <w:rsid w:val="004E0348"/>
    <w:rsid w:val="005E5C12"/>
    <w:rsid w:val="006122EE"/>
    <w:rsid w:val="00653913"/>
    <w:rsid w:val="00710E2A"/>
    <w:rsid w:val="007366CD"/>
    <w:rsid w:val="0073682E"/>
    <w:rsid w:val="007765A2"/>
    <w:rsid w:val="007C5308"/>
    <w:rsid w:val="007E1D03"/>
    <w:rsid w:val="008824B1"/>
    <w:rsid w:val="0089370E"/>
    <w:rsid w:val="008A0243"/>
    <w:rsid w:val="008B0105"/>
    <w:rsid w:val="00A908E8"/>
    <w:rsid w:val="00AB548E"/>
    <w:rsid w:val="00AF4517"/>
    <w:rsid w:val="00B01468"/>
    <w:rsid w:val="00B7192B"/>
    <w:rsid w:val="00C04BDB"/>
    <w:rsid w:val="00C252EE"/>
    <w:rsid w:val="00C42C26"/>
    <w:rsid w:val="00D105AB"/>
    <w:rsid w:val="00E16C67"/>
    <w:rsid w:val="00E66A65"/>
    <w:rsid w:val="00F31ED6"/>
    <w:rsid w:val="00F7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74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74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A97C-3019-4625-977F-BE876016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31</cp:revision>
  <dcterms:created xsi:type="dcterms:W3CDTF">2018-02-20T07:46:00Z</dcterms:created>
  <dcterms:modified xsi:type="dcterms:W3CDTF">2018-11-30T16:36:00Z</dcterms:modified>
</cp:coreProperties>
</file>