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A1" w:rsidRPr="006468A1" w:rsidRDefault="006468A1" w:rsidP="006468A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6468A1">
        <w:rPr>
          <w:rFonts w:ascii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Семинар – практикум для педагогов.</w:t>
      </w:r>
    </w:p>
    <w:p w:rsidR="006468A1" w:rsidRDefault="006468A1" w:rsidP="006468A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</w:pPr>
      <w:r w:rsidRPr="006468A1"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 xml:space="preserve">«Причины детского </w:t>
      </w:r>
      <w:proofErr w:type="spellStart"/>
      <w:r w:rsidRPr="006468A1"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>дорожно</w:t>
      </w:r>
      <w:proofErr w:type="spellEnd"/>
      <w:r w:rsidRPr="006468A1"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 xml:space="preserve"> – транспортного травматизма»</w:t>
      </w:r>
    </w:p>
    <w:p w:rsidR="00A02A5E" w:rsidRPr="00A02A5E" w:rsidRDefault="00A02A5E" w:rsidP="00A02A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D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1B69DF">
        <w:rPr>
          <w:rFonts w:ascii="Times New Roman" w:hAnsi="Times New Roman" w:cs="Times New Roman"/>
          <w:b/>
          <w:sz w:val="28"/>
          <w:szCs w:val="28"/>
        </w:rPr>
        <w:t>Гаврина</w:t>
      </w:r>
      <w:proofErr w:type="spellEnd"/>
      <w:r w:rsidRPr="001B69DF">
        <w:rPr>
          <w:rFonts w:ascii="Times New Roman" w:hAnsi="Times New Roman" w:cs="Times New Roman"/>
          <w:b/>
          <w:sz w:val="28"/>
          <w:szCs w:val="28"/>
        </w:rPr>
        <w:t xml:space="preserve"> Ирина Витальевна МДОУ детский сад №183</w:t>
      </w:r>
      <w:bookmarkStart w:id="0" w:name="_GoBack"/>
      <w:bookmarkEnd w:id="0"/>
    </w:p>
    <w:p w:rsidR="006468A1" w:rsidRPr="006468A1" w:rsidRDefault="006468A1" w:rsidP="006468A1">
      <w:pPr>
        <w:pStyle w:val="a5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6468A1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«Правила соблюдать – беду миновать!»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Через практическое занятие показать, каким образом формируются базовые знания в области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 Познакомить с современными игровыми формами в работе с детьми по изучению ПДД.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практическое занятие.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мультимедийное оборудование, презентация, ноутбук, аудиозаписи, листы бумаги по количеству участников, жезл, зонт, плащ с капюшоном, форма инспектора, удостоверения пешехода.</w:t>
      </w:r>
    </w:p>
    <w:p w:rsidR="006468A1" w:rsidRPr="006468A1" w:rsidRDefault="006468A1" w:rsidP="006468A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Добрый день, уважаемые коллеги! Наш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семинар-практикум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сегодня посвящен современным игровым формам в работе с детьми по изучению ПДД.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Мы живём сегодня с вами в век скоростей. Все вокруг спешат, торопятся…. Одна секунда… Много ли это или мало? Для пешехода 1 секунда – пустяк, шаг шагнуть. А для водителя секунда – это вещь серьёзная.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Это страшно, когда дети гибнут от рук террористов, но не менее страшно, если ребенок гибнет на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в результате безответственности взрослых.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Легко ли научить ребёнка правильно вести себя на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? На первый взгляд легко. Надо только познакомить его с основными требованиями Правил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движения и никаких проблем.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На самом деле очень трудно. Ведь мы, взрослые, каждый день на глазах родного чада нарушаем эти самые пресловутые Правила, и не заду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мываемся, что ставим перед ребё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нком </w:t>
      </w: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неразрешимую задачу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как правильно? Как говорят или как делают?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Упражнение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«Тонкая бумага»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Ведущий раздает каждому участнику по листу бумаги.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внимательно слушают то, что говорит ведущий, и выполняют указания.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Сложите листок пополам, оторвите верхний правый угол, снова сложите пополам, оторвите верхний правый угол и т. д.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 пяти раз)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 Упражнение выполняйте так, как вы его поняли.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 задает вопросы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У всех ли одинаковые листки? Чем они отличаются? В чем листки похожи? Как вы думаете, каков смысл задания?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 подводит к выводу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Можно сколько угодно говорить, как правильно переходить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, но если мы сами не соблюдаем эти правила, можете быть уверены, что и наши дети их нарушат.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проще рассказать правила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 движения 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(так и делает большинство, правильнее это делать в форме игры в силу возрастных особенностей дошкольников. А закреплять их на улице, во время прогулок, поездок.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Сегодня мы с вами познакомимся с рядом игр, в которые можно играть с детьми. И первая игра называется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«Передай жезл»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Играющие выстраиваются в круг. Жезл регулировщика передаётся игроку слева. </w:t>
      </w: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Обязательное условие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 движения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А сейчас, я хочу предложить Вам разобрать вопросы, возникшие из практических ситуаций, которые происходят на улицах 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дорогах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Практические ситуации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1. Мы с дедушкой подошли к проезжей части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- Дедушка, идём быстрее, машины ещё далеко, и мы успеем перейти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- Не торопись, внучек, надо кое-что учесть, - ответил дед.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- Да что там учитывать! – настаивал я.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 ты подумай, что надо учитывать в таких случаях!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что необходимо учитывать при переходе проезжей части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пешеходный переход; сигнал светофора; с какой скоростью движутся машины; нет ли машин специального назначения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(скорых и т. д.)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Целый день шёл проливной дождь. Мне не хотелось выходить, но к концу дня я всё же решил пойти в библиотеку. Подойдя к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, я посмотрел по сторонам. Машин, как мне показалось, не было поблизости. Прикрывшись зонтиком, я зашагал по проезжей части – и вдруг пронзительный визг тормозов! Автомобиль занесло так, что он стал двигаться в обратном направлении. Испугавшись, я мгновенно оказался на тротуаре. </w:t>
      </w: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Здесь ко мне обратился мужчина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«Ты понял, почему это произошло?»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почему это произошло, какую ошибку допустил пешеход?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Лучше пользоваться пешеходным переходом или идти под знаком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 Переходя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, нельзя закрывать обзор зонтом, капюшоном и т. п.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Играя, дети сдают экзамены как взрослые и сейчас я предлагаю Вам пройти экзамены на знание правил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КВН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«Знаю ПДД сам - расскажу другому»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Звучит фонограмма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«Мы начинаем КВН»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Мы начинаем КВН, где не будет победителей и побежденных. Мы просто проверим свои знания и поделимся опытом в подготовке детей к пожизненной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профессии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участника движения.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Представляю темы вопросов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Перекресток загадок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Знаки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велосипеда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Самый сообразительный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Говорящие знаки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Автомульти</w:t>
      </w:r>
      <w:proofErr w:type="spellEnd"/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Перекресток загадок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1. Для этого коня – бензин, и масло, и вода.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На лугу он не пасется, по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дорогам он несется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 Автомобиль.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Ясным утром вдоль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траве блестит роса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дороге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едут ноги и бегут два колеса.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У загадки есть ответ, это мой… Велосипед.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велосипеда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1. С какого возраста можно выезжать на велосипеде на проезжую часть? С 14 лет.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Что надо проверить у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велосипеда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 в первую очередь перед </w:t>
      </w:r>
      <w:proofErr w:type="spellStart"/>
      <w:proofErr w:type="gram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поездкой?Тормоза</w:t>
      </w:r>
      <w:proofErr w:type="spellEnd"/>
      <w:proofErr w:type="gram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Самый сообразительный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1. Какой из перечисленных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дорожных знаков лишний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Прочие опасности;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Крутой поворот;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Дорожные работы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• Обгон запрещен.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Какой из перечисленных терминов лишний?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Матешая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высматика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(высшая математика)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Регулиналы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сигровщика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Знарожный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 док;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Чаезжая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прость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Музыкальная пауза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Мы с вами споём отрывок из песни с использованием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Пусть бегут неуклюже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«Дети»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пешеходы по лужам,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а вода по асфальту рекой,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«Питьевая вода»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И неясно прохожим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«Движение направо или налево»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в этот день непогожий,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«Мойка автомобилей»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почему я веселый такой.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«Прочие опасности»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А я играю на гармошке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«Подача звуковых сигналов запрещена»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у прохожих на виду,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К сожаленью, день рожденья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«Пункт питания»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только раз в году… (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«Тупик»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Говорящие знаки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1. Если ты спешишь в пути через улицу пройти,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Там иди, где весь народ, там, где знак… Пешеходная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дорожка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Затихают все моторы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И внимательны шоферы,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знаки говорят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«Близко школа! Детский сад!»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Дети.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Автомульти</w:t>
      </w:r>
      <w:proofErr w:type="spellEnd"/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 xml:space="preserve">1. Какой подарок сделали родители дяди Федора почтальону </w:t>
      </w:r>
      <w:proofErr w:type="spellStart"/>
      <w:proofErr w:type="gram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Печкину?Велосипед</w:t>
      </w:r>
      <w:proofErr w:type="spellEnd"/>
      <w:proofErr w:type="gram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2. Кто путешествовал в мультфильме «</w:t>
      </w:r>
      <w:proofErr w:type="spellStart"/>
      <w:r w:rsidRPr="006468A1">
        <w:rPr>
          <w:rFonts w:ascii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6468A1">
        <w:rPr>
          <w:rFonts w:ascii="Times New Roman" w:hAnsi="Times New Roman" w:cs="Times New Roman"/>
          <w:sz w:val="28"/>
          <w:szCs w:val="28"/>
          <w:lang w:eastAsia="ru-RU"/>
        </w:rPr>
        <w:t>? Кораблик.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Ну, вот и окончилась, наша игра. Все Вы успешно сдали экзамены на знание правил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Раздается шум дождя и появляется Тетушка-Непогодушка с зонтом и в капюшоне, ничего не видит, наталкивается, скользит.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Тетушка снимает плащ и замечает гостей.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Тетушка-Непогодушка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 Здравствуйте, я - Тетушка-Непогодушка, решила погулять по весеннему поселку.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Дорогие гости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, весной часто идет дождь. Чем опасна такая погода для пешеходов?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 гостей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(мешает зонтик, капюшон,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дорога скользкая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Вдруг Тетушка-Непогодушка снимает плащ и превращается в инспектора ГИБДД.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Инспектор ГИБДД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Молодцы! Вы верно все отвечали!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А теперь, когда вы познали азбуку движения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Я начинаю в пешеходы посвящение!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Посвящение в пешеходы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- На улице быть очень внимательными - обещаю!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(все - обещаю)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- Водителей машин не волновать и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 на красный свет не перебегать - обещаю!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(все - обещаю)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 ГБДД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А сейчас я подведу итог.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Правила всем надо знать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Кто б ты ни был стар, иль млад,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Знание правил — ценный клад!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Разрешите вам вручить </w:t>
      </w:r>
      <w:r w:rsidRPr="006468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«Удостоверения пешехода»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8A1" w:rsidRPr="006468A1" w:rsidRDefault="006468A1" w:rsidP="006468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8A1">
        <w:rPr>
          <w:rFonts w:ascii="Times New Roman" w:hAnsi="Times New Roman" w:cs="Times New Roman"/>
          <w:sz w:val="28"/>
          <w:szCs w:val="28"/>
          <w:lang w:eastAsia="ru-RU"/>
        </w:rPr>
        <w:t>Ведущий. Завершить наш мастер-класс мне хочется словами. Философы говорят, что «жизнь измеряется не количеством прожитых дней, месяцев, лет, а яркими, запоминающимися событиями, впечатлениями от них». Уверена, что эмоциональная память сохранит атмосферу нашего </w:t>
      </w:r>
      <w:r w:rsidRPr="006468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семинара</w:t>
      </w:r>
      <w:r w:rsidRPr="006468A1">
        <w:rPr>
          <w:rFonts w:ascii="Times New Roman" w:hAnsi="Times New Roman" w:cs="Times New Roman"/>
          <w:sz w:val="28"/>
          <w:szCs w:val="28"/>
          <w:lang w:eastAsia="ru-RU"/>
        </w:rPr>
        <w:t>. Спасибо вам! Берегите себя и своих близких.</w:t>
      </w:r>
    </w:p>
    <w:p w:rsidR="009A5351" w:rsidRPr="006468A1" w:rsidRDefault="009A5351" w:rsidP="006468A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5351" w:rsidRPr="006468A1" w:rsidSect="0064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F"/>
    <w:rsid w:val="006468A1"/>
    <w:rsid w:val="008F47CF"/>
    <w:rsid w:val="009A5351"/>
    <w:rsid w:val="00A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3594-4FC0-4223-B19A-07A6B5C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8A1"/>
    <w:rPr>
      <w:b/>
      <w:bCs/>
    </w:rPr>
  </w:style>
  <w:style w:type="paragraph" w:styleId="a5">
    <w:name w:val="No Spacing"/>
    <w:uiPriority w:val="1"/>
    <w:qFormat/>
    <w:rsid w:val="00646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2022-11-21T16:50:00Z</dcterms:created>
  <dcterms:modified xsi:type="dcterms:W3CDTF">2022-11-21T16:56:00Z</dcterms:modified>
</cp:coreProperties>
</file>