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F7" w:rsidRDefault="000C6D42" w:rsidP="000C6D42">
      <w:pPr>
        <w:ind w:firstLine="284"/>
      </w:pPr>
      <w:r w:rsidRPr="000C6D42">
        <w:rPr>
          <w:noProof/>
        </w:rPr>
        <w:drawing>
          <wp:inline distT="0" distB="0" distL="0" distR="0">
            <wp:extent cx="6432364" cy="9703398"/>
            <wp:effectExtent l="19050" t="0" r="6536"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6432364" cy="9703398"/>
                    </a:xfrm>
                    <a:prstGeom prst="rect">
                      <a:avLst/>
                    </a:prstGeom>
                  </pic:spPr>
                </pic:pic>
              </a:graphicData>
            </a:graphic>
          </wp:inline>
        </w:drawing>
      </w:r>
    </w:p>
    <w:p w:rsidR="000C6D42" w:rsidRDefault="000C6D42" w:rsidP="000C6D42">
      <w:pPr>
        <w:ind w:firstLine="284"/>
      </w:pPr>
    </w:p>
    <w:p w:rsidR="000C6D42" w:rsidRDefault="000C6D42" w:rsidP="000C6D42">
      <w:pPr>
        <w:ind w:firstLine="284"/>
      </w:pPr>
    </w:p>
    <w:p w:rsidR="001D6DE3" w:rsidRDefault="001D6DE3" w:rsidP="001D6DE3">
      <w:pPr>
        <w:pStyle w:val="TableParagraph"/>
        <w:tabs>
          <w:tab w:val="left" w:pos="449"/>
        </w:tabs>
        <w:spacing w:before="1"/>
        <w:ind w:right="-1"/>
        <w:jc w:val="center"/>
        <w:rPr>
          <w:b/>
          <w:sz w:val="28"/>
          <w:szCs w:val="28"/>
        </w:rPr>
      </w:pPr>
      <w:r>
        <w:rPr>
          <w:b/>
          <w:sz w:val="28"/>
          <w:szCs w:val="28"/>
        </w:rPr>
        <w:t>Оглавление</w:t>
      </w:r>
    </w:p>
    <w:p w:rsidR="001D6DE3" w:rsidRDefault="001D6DE3" w:rsidP="001D6DE3">
      <w:pPr>
        <w:pStyle w:val="TableParagraph"/>
        <w:tabs>
          <w:tab w:val="left" w:pos="449"/>
        </w:tabs>
        <w:spacing w:before="1"/>
        <w:ind w:right="-1"/>
        <w:rPr>
          <w:b/>
          <w:sz w:val="28"/>
          <w:szCs w:val="28"/>
        </w:rPr>
      </w:pPr>
    </w:p>
    <w:p w:rsidR="001D6DE3" w:rsidRDefault="001D6DE3" w:rsidP="001D6DE3">
      <w:pPr>
        <w:pStyle w:val="TableParagraph"/>
        <w:tabs>
          <w:tab w:val="left" w:pos="449"/>
        </w:tabs>
        <w:spacing w:before="1"/>
        <w:ind w:right="-1"/>
        <w:rPr>
          <w:b/>
          <w:sz w:val="28"/>
          <w:szCs w:val="28"/>
        </w:rPr>
      </w:pPr>
      <w:r>
        <w:rPr>
          <w:b/>
          <w:sz w:val="28"/>
          <w:szCs w:val="28"/>
          <w:lang w:val="en-US"/>
        </w:rPr>
        <w:t>I</w:t>
      </w:r>
      <w:r w:rsidRPr="001D6DE3">
        <w:rPr>
          <w:b/>
          <w:sz w:val="28"/>
          <w:szCs w:val="28"/>
        </w:rPr>
        <w:t xml:space="preserve">. </w:t>
      </w:r>
      <w:r w:rsidR="00323FAF">
        <w:rPr>
          <w:b/>
          <w:sz w:val="28"/>
          <w:szCs w:val="28"/>
        </w:rPr>
        <w:t xml:space="preserve">     </w:t>
      </w:r>
      <w:r>
        <w:rPr>
          <w:b/>
          <w:sz w:val="28"/>
          <w:szCs w:val="28"/>
        </w:rPr>
        <w:t>Пояснительная записка</w:t>
      </w:r>
      <w:r w:rsidR="006B6B57">
        <w:rPr>
          <w:b/>
          <w:sz w:val="28"/>
          <w:szCs w:val="28"/>
        </w:rPr>
        <w:t xml:space="preserve">   ...........................................................................   3            </w:t>
      </w:r>
    </w:p>
    <w:p w:rsidR="001D6DE3" w:rsidRDefault="001D6DE3" w:rsidP="001D6DE3">
      <w:pPr>
        <w:pStyle w:val="TableParagraph"/>
        <w:tabs>
          <w:tab w:val="left" w:pos="449"/>
        </w:tabs>
        <w:spacing w:before="1"/>
        <w:ind w:right="-1"/>
        <w:rPr>
          <w:b/>
          <w:sz w:val="28"/>
          <w:szCs w:val="28"/>
        </w:rPr>
      </w:pPr>
      <w:r>
        <w:rPr>
          <w:b/>
          <w:sz w:val="28"/>
          <w:szCs w:val="28"/>
          <w:lang w:val="en-US"/>
        </w:rPr>
        <w:t>II</w:t>
      </w:r>
      <w:r w:rsidRPr="001D6DE3">
        <w:rPr>
          <w:b/>
          <w:sz w:val="28"/>
          <w:szCs w:val="28"/>
        </w:rPr>
        <w:t xml:space="preserve">.   </w:t>
      </w:r>
      <w:r w:rsidR="00323FAF">
        <w:rPr>
          <w:b/>
          <w:sz w:val="28"/>
          <w:szCs w:val="28"/>
        </w:rPr>
        <w:t xml:space="preserve"> </w:t>
      </w:r>
      <w:r>
        <w:rPr>
          <w:b/>
          <w:sz w:val="28"/>
          <w:szCs w:val="28"/>
        </w:rPr>
        <w:t>Учебный план календарно-тематический график</w:t>
      </w:r>
      <w:r w:rsidR="006B6B57">
        <w:rPr>
          <w:b/>
          <w:sz w:val="28"/>
          <w:szCs w:val="28"/>
        </w:rPr>
        <w:t xml:space="preserve">   .............................   9</w:t>
      </w:r>
    </w:p>
    <w:p w:rsidR="001D6DE3" w:rsidRPr="001D6DE3" w:rsidRDefault="001D6DE3" w:rsidP="001D6DE3">
      <w:pPr>
        <w:pStyle w:val="TableParagraph"/>
        <w:tabs>
          <w:tab w:val="left" w:pos="449"/>
        </w:tabs>
        <w:spacing w:before="1"/>
        <w:ind w:right="-1"/>
        <w:rPr>
          <w:b/>
          <w:sz w:val="28"/>
          <w:szCs w:val="28"/>
        </w:rPr>
      </w:pPr>
      <w:r>
        <w:rPr>
          <w:b/>
          <w:sz w:val="28"/>
          <w:szCs w:val="28"/>
          <w:lang w:val="en-US"/>
        </w:rPr>
        <w:t>III</w:t>
      </w:r>
      <w:r w:rsidRPr="00323FAF">
        <w:rPr>
          <w:b/>
          <w:sz w:val="28"/>
          <w:szCs w:val="28"/>
        </w:rPr>
        <w:t xml:space="preserve">.  </w:t>
      </w:r>
      <w:r>
        <w:rPr>
          <w:b/>
          <w:sz w:val="28"/>
          <w:szCs w:val="28"/>
        </w:rPr>
        <w:t>Содержание</w:t>
      </w:r>
      <w:r w:rsidR="006B6B57">
        <w:rPr>
          <w:b/>
          <w:sz w:val="28"/>
          <w:szCs w:val="28"/>
        </w:rPr>
        <w:t xml:space="preserve"> </w:t>
      </w:r>
      <w:r>
        <w:rPr>
          <w:b/>
          <w:sz w:val="28"/>
          <w:szCs w:val="28"/>
        </w:rPr>
        <w:t xml:space="preserve"> образовательной</w:t>
      </w:r>
      <w:r w:rsidR="006B6B57">
        <w:rPr>
          <w:b/>
          <w:sz w:val="28"/>
          <w:szCs w:val="28"/>
        </w:rPr>
        <w:t xml:space="preserve"> </w:t>
      </w:r>
      <w:r>
        <w:rPr>
          <w:b/>
          <w:sz w:val="28"/>
          <w:szCs w:val="28"/>
        </w:rPr>
        <w:t xml:space="preserve"> программы</w:t>
      </w:r>
      <w:r w:rsidR="006B6B57">
        <w:rPr>
          <w:b/>
          <w:sz w:val="28"/>
          <w:szCs w:val="28"/>
        </w:rPr>
        <w:t xml:space="preserve">  ..........................................   </w:t>
      </w:r>
      <w:r w:rsidR="00383D72">
        <w:rPr>
          <w:b/>
          <w:sz w:val="28"/>
          <w:szCs w:val="28"/>
        </w:rPr>
        <w:t>10</w:t>
      </w:r>
    </w:p>
    <w:p w:rsidR="001D6DE3" w:rsidRPr="001D6DE3" w:rsidRDefault="001D6DE3" w:rsidP="001D6DE3">
      <w:pPr>
        <w:pStyle w:val="TableParagraph"/>
        <w:tabs>
          <w:tab w:val="left" w:pos="449"/>
        </w:tabs>
        <w:spacing w:before="1"/>
        <w:ind w:right="-1"/>
        <w:rPr>
          <w:b/>
          <w:sz w:val="28"/>
          <w:szCs w:val="28"/>
        </w:rPr>
      </w:pPr>
      <w:r>
        <w:rPr>
          <w:b/>
          <w:sz w:val="28"/>
          <w:szCs w:val="28"/>
          <w:lang w:val="en-US"/>
        </w:rPr>
        <w:t>IV</w:t>
      </w:r>
      <w:r w:rsidRPr="001D6DE3">
        <w:rPr>
          <w:b/>
          <w:sz w:val="28"/>
          <w:szCs w:val="28"/>
        </w:rPr>
        <w:t>.</w:t>
      </w:r>
      <w:r w:rsidR="00323FAF">
        <w:rPr>
          <w:b/>
          <w:sz w:val="28"/>
          <w:szCs w:val="28"/>
        </w:rPr>
        <w:t xml:space="preserve">   Ожидаемые результаты освоения </w:t>
      </w:r>
      <w:r w:rsidR="00383D72">
        <w:rPr>
          <w:b/>
          <w:sz w:val="28"/>
          <w:szCs w:val="28"/>
        </w:rPr>
        <w:t>программы  ....................................   12</w:t>
      </w:r>
    </w:p>
    <w:p w:rsidR="001D6DE3" w:rsidRDefault="001D6DE3" w:rsidP="001D6DE3">
      <w:pPr>
        <w:pStyle w:val="TableParagraph"/>
        <w:tabs>
          <w:tab w:val="left" w:pos="449"/>
        </w:tabs>
        <w:spacing w:before="1"/>
        <w:ind w:right="-1"/>
        <w:rPr>
          <w:b/>
          <w:sz w:val="28"/>
          <w:szCs w:val="28"/>
        </w:rPr>
      </w:pPr>
      <w:r>
        <w:rPr>
          <w:b/>
          <w:sz w:val="28"/>
          <w:szCs w:val="28"/>
          <w:lang w:val="en-US"/>
        </w:rPr>
        <w:t>V</w:t>
      </w:r>
      <w:r w:rsidRPr="001D6DE3">
        <w:rPr>
          <w:b/>
          <w:sz w:val="28"/>
          <w:szCs w:val="28"/>
        </w:rPr>
        <w:t>.</w:t>
      </w:r>
      <w:r w:rsidRPr="00323FAF">
        <w:rPr>
          <w:b/>
          <w:sz w:val="28"/>
          <w:szCs w:val="28"/>
        </w:rPr>
        <w:t xml:space="preserve"> </w:t>
      </w:r>
      <w:r w:rsidRPr="001D6DE3">
        <w:rPr>
          <w:b/>
          <w:sz w:val="28"/>
          <w:szCs w:val="28"/>
        </w:rPr>
        <w:t xml:space="preserve"> </w:t>
      </w:r>
      <w:r w:rsidR="00323FAF">
        <w:rPr>
          <w:b/>
          <w:sz w:val="28"/>
          <w:szCs w:val="28"/>
        </w:rPr>
        <w:t xml:space="preserve">   Контрольно-измерительные материалы</w:t>
      </w:r>
      <w:r w:rsidR="00383D72">
        <w:rPr>
          <w:b/>
          <w:sz w:val="28"/>
          <w:szCs w:val="28"/>
        </w:rPr>
        <w:t xml:space="preserve">  ..............................................   13</w:t>
      </w:r>
    </w:p>
    <w:p w:rsidR="00323FAF" w:rsidRPr="001D6DE3" w:rsidRDefault="00323FAF" w:rsidP="001D6DE3">
      <w:pPr>
        <w:pStyle w:val="TableParagraph"/>
        <w:tabs>
          <w:tab w:val="left" w:pos="449"/>
        </w:tabs>
        <w:spacing w:before="1"/>
        <w:ind w:right="-1"/>
        <w:rPr>
          <w:b/>
          <w:sz w:val="28"/>
          <w:szCs w:val="28"/>
        </w:rPr>
      </w:pPr>
      <w:r>
        <w:rPr>
          <w:b/>
          <w:sz w:val="28"/>
          <w:szCs w:val="28"/>
        </w:rPr>
        <w:t xml:space="preserve"> Список литературы</w:t>
      </w:r>
      <w:r w:rsidR="00383D72">
        <w:rPr>
          <w:b/>
          <w:sz w:val="28"/>
          <w:szCs w:val="28"/>
        </w:rPr>
        <w:t xml:space="preserve">  ...........................................................................................   15</w:t>
      </w:r>
    </w:p>
    <w:p w:rsidR="001D6DE3" w:rsidRPr="001D6DE3" w:rsidRDefault="001D6DE3" w:rsidP="001D6DE3">
      <w:pPr>
        <w:pStyle w:val="TableParagraph"/>
        <w:tabs>
          <w:tab w:val="left" w:pos="449"/>
        </w:tabs>
        <w:spacing w:before="1"/>
        <w:ind w:right="-1"/>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1D6DE3" w:rsidRPr="001D6DE3" w:rsidRDefault="001D6DE3" w:rsidP="001D6DE3">
      <w:pPr>
        <w:pStyle w:val="TableParagraph"/>
        <w:tabs>
          <w:tab w:val="left" w:pos="449"/>
        </w:tabs>
        <w:spacing w:before="1"/>
        <w:ind w:left="862" w:right="-1"/>
        <w:jc w:val="center"/>
        <w:rPr>
          <w:b/>
          <w:sz w:val="28"/>
          <w:szCs w:val="28"/>
        </w:rPr>
      </w:pPr>
    </w:p>
    <w:p w:rsidR="000C6D42" w:rsidRPr="005E067C" w:rsidRDefault="001D6DE3" w:rsidP="001D6DE3">
      <w:pPr>
        <w:pStyle w:val="TableParagraph"/>
        <w:tabs>
          <w:tab w:val="left" w:pos="449"/>
        </w:tabs>
        <w:spacing w:before="1"/>
        <w:ind w:left="862" w:right="-1"/>
        <w:jc w:val="center"/>
        <w:rPr>
          <w:b/>
          <w:sz w:val="28"/>
          <w:szCs w:val="28"/>
        </w:rPr>
      </w:pPr>
      <w:r>
        <w:rPr>
          <w:b/>
          <w:sz w:val="28"/>
          <w:szCs w:val="28"/>
          <w:lang w:val="en-US"/>
        </w:rPr>
        <w:lastRenderedPageBreak/>
        <w:t>I</w:t>
      </w:r>
      <w:r w:rsidRPr="001D6DE3">
        <w:rPr>
          <w:b/>
          <w:sz w:val="28"/>
          <w:szCs w:val="28"/>
        </w:rPr>
        <w:t xml:space="preserve">. </w:t>
      </w:r>
      <w:r w:rsidR="000C6D42" w:rsidRPr="005E067C">
        <w:rPr>
          <w:b/>
          <w:sz w:val="28"/>
          <w:szCs w:val="28"/>
        </w:rPr>
        <w:t>Пояснительная записка</w:t>
      </w:r>
    </w:p>
    <w:p w:rsidR="000C6D42" w:rsidRPr="005E067C" w:rsidRDefault="000C6D42" w:rsidP="000C6D42">
      <w:pPr>
        <w:pStyle w:val="TableParagraph"/>
        <w:tabs>
          <w:tab w:val="left" w:pos="449"/>
        </w:tabs>
        <w:spacing w:before="1"/>
        <w:ind w:right="-1" w:firstLine="142"/>
        <w:rPr>
          <w:b/>
          <w:sz w:val="28"/>
          <w:szCs w:val="28"/>
        </w:rPr>
      </w:pPr>
    </w:p>
    <w:p w:rsidR="000C6D42" w:rsidRPr="005E067C" w:rsidRDefault="000C6D42" w:rsidP="000C6D42">
      <w:pPr>
        <w:pStyle w:val="TableParagraph"/>
        <w:tabs>
          <w:tab w:val="left" w:pos="449"/>
        </w:tabs>
        <w:spacing w:before="1"/>
        <w:ind w:right="-1" w:firstLine="567"/>
        <w:rPr>
          <w:b/>
          <w:sz w:val="28"/>
          <w:szCs w:val="28"/>
        </w:rPr>
      </w:pPr>
      <w:r w:rsidRPr="005E067C">
        <w:rPr>
          <w:b/>
          <w:sz w:val="28"/>
          <w:szCs w:val="28"/>
        </w:rPr>
        <w:t>Нормативно-правовая основа для разработки программы</w:t>
      </w:r>
    </w:p>
    <w:p w:rsidR="000C6D42" w:rsidRPr="005E067C" w:rsidRDefault="000C6D42" w:rsidP="000C6D42">
      <w:pPr>
        <w:pStyle w:val="TableParagraph"/>
        <w:tabs>
          <w:tab w:val="left" w:pos="449"/>
        </w:tabs>
        <w:spacing w:before="1"/>
        <w:ind w:right="-1" w:firstLine="142"/>
        <w:jc w:val="both"/>
        <w:rPr>
          <w:sz w:val="28"/>
          <w:szCs w:val="28"/>
        </w:rPr>
      </w:pPr>
      <w:r w:rsidRPr="005E067C">
        <w:rPr>
          <w:sz w:val="28"/>
          <w:szCs w:val="28"/>
        </w:rPr>
        <w:t xml:space="preserve"> Дополнительная образовательная программа «Здоровый дошкольник» (далее по тексту – Программа) разработана в соответствии  с:</w:t>
      </w:r>
    </w:p>
    <w:p w:rsidR="000C6D42" w:rsidRPr="005E067C" w:rsidRDefault="000C6D42" w:rsidP="000C6D42">
      <w:pPr>
        <w:widowControl w:val="0"/>
        <w:numPr>
          <w:ilvl w:val="0"/>
          <w:numId w:val="1"/>
        </w:numPr>
        <w:shd w:val="clear" w:color="auto" w:fill="FFFFFF"/>
        <w:tabs>
          <w:tab w:val="left" w:pos="1214"/>
        </w:tabs>
        <w:autoSpaceDE w:val="0"/>
        <w:autoSpaceDN w:val="0"/>
        <w:adjustRightInd w:val="0"/>
        <w:ind w:right="10" w:firstLine="142"/>
        <w:jc w:val="both"/>
        <w:rPr>
          <w:iCs/>
          <w:spacing w:val="-7"/>
          <w:sz w:val="28"/>
          <w:szCs w:val="28"/>
        </w:rPr>
      </w:pPr>
      <w:r w:rsidRPr="005E067C">
        <w:rPr>
          <w:spacing w:val="-7"/>
          <w:sz w:val="28"/>
          <w:szCs w:val="28"/>
        </w:rPr>
        <w:t xml:space="preserve">Федеральным Законом «Об образовании в Российской Федерации» </w:t>
      </w:r>
      <w:r w:rsidRPr="005E067C">
        <w:rPr>
          <w:iCs/>
          <w:spacing w:val="-7"/>
          <w:sz w:val="28"/>
          <w:szCs w:val="28"/>
          <w:lang w:val="bg-BG"/>
        </w:rPr>
        <w:t xml:space="preserve">№273-ФЗ от 29.12.2012, </w:t>
      </w:r>
      <w:r w:rsidRPr="005E067C">
        <w:rPr>
          <w:iCs/>
          <w:spacing w:val="-7"/>
          <w:sz w:val="28"/>
          <w:szCs w:val="28"/>
        </w:rPr>
        <w:t>ФЗ №185 от 02.07.2013;</w:t>
      </w:r>
    </w:p>
    <w:p w:rsidR="000C6D42" w:rsidRPr="005E067C" w:rsidRDefault="000C6D42" w:rsidP="000C6D42">
      <w:pPr>
        <w:pStyle w:val="a5"/>
        <w:numPr>
          <w:ilvl w:val="0"/>
          <w:numId w:val="1"/>
        </w:numPr>
        <w:tabs>
          <w:tab w:val="left" w:pos="3935"/>
        </w:tabs>
        <w:spacing w:after="0" w:line="240" w:lineRule="auto"/>
        <w:ind w:firstLine="142"/>
        <w:jc w:val="both"/>
        <w:rPr>
          <w:rFonts w:ascii="Times New Roman" w:hAnsi="Times New Roman" w:cs="Times New Roman"/>
          <w:bCs/>
          <w:sz w:val="28"/>
          <w:szCs w:val="28"/>
        </w:rPr>
      </w:pPr>
      <w:r w:rsidRPr="005E067C">
        <w:rPr>
          <w:rFonts w:ascii="Times New Roman" w:hAnsi="Times New Roman" w:cs="Times New Roman"/>
          <w:bCs/>
          <w:sz w:val="28"/>
          <w:szCs w:val="28"/>
        </w:rPr>
        <w:t>Приказом департамента образования Ярославской области № 47-нп от 27.12.2019«О внесении изменений в приказ департамента образования  Ярославской области» (п.14, п.17);</w:t>
      </w:r>
    </w:p>
    <w:p w:rsidR="000C6D42" w:rsidRPr="005E067C" w:rsidRDefault="000C6D42" w:rsidP="000C6D42">
      <w:pPr>
        <w:pStyle w:val="a5"/>
        <w:numPr>
          <w:ilvl w:val="0"/>
          <w:numId w:val="1"/>
        </w:numPr>
        <w:tabs>
          <w:tab w:val="left" w:pos="3935"/>
        </w:tabs>
        <w:spacing w:after="0" w:line="240" w:lineRule="auto"/>
        <w:ind w:firstLine="142"/>
        <w:jc w:val="both"/>
        <w:rPr>
          <w:rFonts w:ascii="Times New Roman" w:hAnsi="Times New Roman" w:cs="Times New Roman"/>
          <w:bCs/>
          <w:sz w:val="28"/>
          <w:szCs w:val="28"/>
        </w:rPr>
      </w:pPr>
      <w:r w:rsidRPr="005E067C">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Постановление Главного государственного санитарного врача Российской Федерации от «15» мая 2013 г. № 26.</w:t>
      </w:r>
    </w:p>
    <w:p w:rsidR="000C6D42" w:rsidRPr="005E067C" w:rsidRDefault="000C6D42" w:rsidP="000C6D42">
      <w:pPr>
        <w:pStyle w:val="a5"/>
        <w:tabs>
          <w:tab w:val="left" w:pos="3935"/>
        </w:tabs>
        <w:spacing w:after="0" w:line="240" w:lineRule="auto"/>
        <w:ind w:left="0" w:firstLine="142"/>
        <w:jc w:val="both"/>
        <w:rPr>
          <w:rFonts w:ascii="Times New Roman" w:hAnsi="Times New Roman" w:cs="Times New Roman"/>
          <w:bCs/>
          <w:sz w:val="28"/>
          <w:szCs w:val="28"/>
        </w:rPr>
      </w:pPr>
    </w:p>
    <w:p w:rsidR="000C6D42" w:rsidRPr="005E067C" w:rsidRDefault="000C6D42" w:rsidP="000C6D42">
      <w:pPr>
        <w:ind w:firstLine="567"/>
        <w:rPr>
          <w:b/>
          <w:sz w:val="28"/>
          <w:szCs w:val="28"/>
        </w:rPr>
      </w:pPr>
      <w:r w:rsidRPr="005E067C">
        <w:rPr>
          <w:b/>
          <w:sz w:val="28"/>
          <w:szCs w:val="28"/>
        </w:rPr>
        <w:t>Актуальность Программы</w:t>
      </w:r>
    </w:p>
    <w:p w:rsidR="000C6D42" w:rsidRPr="005E067C" w:rsidRDefault="000C6D42" w:rsidP="000C6D42">
      <w:pPr>
        <w:shd w:val="clear" w:color="auto" w:fill="FFFFFF"/>
        <w:ind w:firstLine="284"/>
        <w:jc w:val="both"/>
        <w:rPr>
          <w:color w:val="111111"/>
          <w:sz w:val="28"/>
          <w:szCs w:val="28"/>
          <w:shd w:val="clear" w:color="auto" w:fill="FFFFFF"/>
        </w:rPr>
      </w:pPr>
      <w:r w:rsidRPr="005E067C">
        <w:rPr>
          <w:sz w:val="28"/>
          <w:szCs w:val="28"/>
        </w:rPr>
        <w:t xml:space="preserve"> Актуальность вопроса, касающегося  здоровья детей состоит в том, что за последние годы состояние их здоровья прогрессивно ухудшается. </w:t>
      </w:r>
      <w:r w:rsidRPr="005E067C">
        <w:rPr>
          <w:color w:val="111111"/>
          <w:sz w:val="28"/>
          <w:szCs w:val="28"/>
          <w:shd w:val="clear" w:color="auto" w:fill="FFFFFF"/>
        </w:rPr>
        <w:t xml:space="preserve">Охрана и укрепление здоровья,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w:t>
      </w:r>
    </w:p>
    <w:p w:rsidR="000C6D42" w:rsidRPr="005E067C" w:rsidRDefault="000C6D42" w:rsidP="000C6D42">
      <w:pPr>
        <w:shd w:val="clear" w:color="auto" w:fill="FFFFFF"/>
        <w:ind w:firstLine="284"/>
        <w:jc w:val="both"/>
        <w:rPr>
          <w:color w:val="000000"/>
          <w:sz w:val="28"/>
          <w:szCs w:val="28"/>
        </w:rPr>
      </w:pPr>
      <w:r w:rsidRPr="005E067C">
        <w:rPr>
          <w:color w:val="111111"/>
          <w:sz w:val="28"/>
          <w:szCs w:val="28"/>
          <w:shd w:val="clear" w:color="auto" w:fill="FFFFFF"/>
        </w:rPr>
        <w:t xml:space="preserve">Основным содержанием физического воспитания является формирование у ребенка осознанно-правильного отношения к нормам здорового образа жизни, с которыми он знакомится в дошкольном детстве. В возрасте 5 -7 лет ребенок  достигает кульминации в развитии движений, которая выражается в особой грации, легкости и изяществе, у детей возрастает способность к исполнению разнообразных и сложных по координации движений. Это дает возможность подбирать для работы с  дошкольниками более сложные формы взаимодействия. </w:t>
      </w:r>
      <w:r w:rsidRPr="005E067C">
        <w:rPr>
          <w:sz w:val="28"/>
          <w:szCs w:val="28"/>
        </w:rPr>
        <w:t xml:space="preserve">В настоящее время перед ДОУ остро стоит вопрос о путях совершенствования работы по укреплению здоровья, физическому развитию детей. Требования современной педагогики побуждают специалистов к поиску новых подходов к организации физкультурно-оздоровительной работы в ДОУ. Необходимо найти такие программы, с использованием приемов и методов обучения, в которых будет учтен весь комплекс соматических, интеллектуальных и физических проблем. </w:t>
      </w:r>
      <w:r w:rsidRPr="005E067C">
        <w:rPr>
          <w:color w:val="000000"/>
          <w:sz w:val="28"/>
          <w:szCs w:val="28"/>
        </w:rPr>
        <w:t xml:space="preserve">Организация в дошкольных образовательных учреждениях дополнительных    занятий – одно из перспективных направлений работы по формированию здорового образа жизни, привлечению детей к систематическим занятиям физкультурой и спортом. </w:t>
      </w:r>
      <w:r w:rsidRPr="005E067C">
        <w:rPr>
          <w:sz w:val="28"/>
          <w:szCs w:val="28"/>
        </w:rPr>
        <w:t xml:space="preserve">Современная физкультура в дошкольном учреждении должна предупреждать заболевания, то есть быть профилактической. Это решение я  вижу в укреплении опорно-двигательного аппарата, привлечению  </w:t>
      </w:r>
      <w:r w:rsidRPr="005E067C">
        <w:rPr>
          <w:sz w:val="28"/>
          <w:szCs w:val="28"/>
        </w:rPr>
        <w:lastRenderedPageBreak/>
        <w:t>детей дошкольного возраста к здоровому образу жизни через программу дополнительного образования «Здоровый дошкольник».</w:t>
      </w:r>
    </w:p>
    <w:p w:rsidR="000C6D42" w:rsidRPr="005E067C" w:rsidRDefault="000C6D42" w:rsidP="000C6D42">
      <w:pPr>
        <w:pStyle w:val="Default"/>
        <w:ind w:firstLine="284"/>
        <w:jc w:val="both"/>
        <w:rPr>
          <w:sz w:val="28"/>
          <w:szCs w:val="28"/>
        </w:rPr>
      </w:pPr>
      <w:r w:rsidRPr="005E067C">
        <w:rPr>
          <w:sz w:val="28"/>
          <w:szCs w:val="28"/>
        </w:rPr>
        <w:t xml:space="preserve">Программа  «Здоровый дошкольник» разработана в рамках  физкультурно-спортивной   направленности в соответствии с ФГОС ДО.  Программа создает условия для оздоровления </w:t>
      </w:r>
      <w:r w:rsidRPr="005E067C">
        <w:rPr>
          <w:color w:val="111111"/>
          <w:sz w:val="28"/>
          <w:szCs w:val="28"/>
          <w:shd w:val="clear" w:color="auto" w:fill="FFFFFF"/>
        </w:rPr>
        <w:t>и профилактики различных заболеваний</w:t>
      </w:r>
      <w:r w:rsidRPr="005E067C">
        <w:rPr>
          <w:rFonts w:ascii="yandex-sans" w:hAnsi="yandex-sans"/>
          <w:sz w:val="28"/>
          <w:szCs w:val="28"/>
        </w:rPr>
        <w:t xml:space="preserve"> дошкольников посредствам занятий фитбол – гимнастикой, которая формирует двигательную сферу ребенка в развитии силы мышц, способности удерживать равновесие, развивает физические качества </w:t>
      </w:r>
      <w:r w:rsidRPr="005E067C">
        <w:rPr>
          <w:sz w:val="28"/>
          <w:szCs w:val="28"/>
        </w:rPr>
        <w:t xml:space="preserve"> и вызывает большой интерес у детей. </w:t>
      </w:r>
    </w:p>
    <w:p w:rsidR="000C6D42" w:rsidRPr="005E067C" w:rsidRDefault="000C6D42" w:rsidP="000C6D42">
      <w:pPr>
        <w:pStyle w:val="Default"/>
        <w:ind w:firstLine="284"/>
        <w:jc w:val="both"/>
        <w:rPr>
          <w:sz w:val="28"/>
          <w:szCs w:val="28"/>
        </w:rPr>
      </w:pPr>
      <w:r w:rsidRPr="005E067C">
        <w:rPr>
          <w:sz w:val="28"/>
          <w:szCs w:val="28"/>
        </w:rPr>
        <w:t xml:space="preserve">Мяч по своим свойствам многофункционален и поэтому может использоваться в комплексах упражнений фитбол - гимнастики как предмет, снаряд или опора.  Упражнения на мячах обладают оздоровительным эффектом, который подтвержден опытом работы специализированных, коррекционных и реабилитационных медицинских центров Европы. За счет вибрации при выполнении упражнений и амортизационной функции мяча улучшаются обмен веществ, кровообращение и микродинамика в межпозвонковых дисках и внутренних органах, что способствует разгрузке позвоночного столба, мобилизации различных его отделов, коррекции лордозов и кифозов. </w:t>
      </w:r>
    </w:p>
    <w:p w:rsidR="000C6D42" w:rsidRPr="005E067C" w:rsidRDefault="000C6D42" w:rsidP="000C6D42">
      <w:pPr>
        <w:pStyle w:val="Default"/>
        <w:ind w:firstLine="284"/>
        <w:jc w:val="both"/>
        <w:rPr>
          <w:rFonts w:ascii="yandex-sans" w:hAnsi="yandex-sans"/>
          <w:sz w:val="28"/>
          <w:szCs w:val="28"/>
        </w:rPr>
      </w:pPr>
      <w:r w:rsidRPr="005E067C">
        <w:rPr>
          <w:sz w:val="28"/>
          <w:szCs w:val="28"/>
        </w:rPr>
        <w:t>Упражнения на мячах тренируют вестибулярный аппарат, развивают координацию движений и функцию равновесия, оказывают стимулирующее влияние на обмен веществ организма.</w:t>
      </w:r>
      <w:r w:rsidRPr="005E067C">
        <w:rPr>
          <w:rFonts w:ascii="yandex-sans" w:hAnsi="yandex-sans"/>
          <w:sz w:val="28"/>
          <w:szCs w:val="28"/>
        </w:rPr>
        <w:t xml:space="preserve"> Программа составлена на основе программы «Танцы на мячах», разработанной на кафедре гимнастики РГПУ им.А.И. Герцена Е.Г. Сайкиной, С.В.Кузьминой для детей дошкольного и младшего школьного возраста; А.А.Потапчук, Т.С. Овчинникова. «Двигательный игротренинг для дошкольников».</w:t>
      </w:r>
      <w:r w:rsidRPr="005E067C">
        <w:rPr>
          <w:sz w:val="28"/>
          <w:szCs w:val="28"/>
        </w:rPr>
        <w:t xml:space="preserve"> Таким образом, данная Программа обеспечивает сохранение и укрепление физического и психического здоровья детей посредством реализации современных и адаптированных к условиям дошкольного учреждения оздоровительных технологий, которые носят сугубо профилактический характер и направлены на поддержание эмоционально положительного тонуса воспитанников.</w:t>
      </w:r>
    </w:p>
    <w:p w:rsidR="000C6D42" w:rsidRPr="005E067C" w:rsidRDefault="000C6D42" w:rsidP="000C6D42">
      <w:pPr>
        <w:shd w:val="clear" w:color="auto" w:fill="FFFFFF"/>
        <w:ind w:firstLine="142"/>
        <w:rPr>
          <w:rFonts w:ascii="yandex-sans" w:hAnsi="yandex-sans"/>
          <w:color w:val="000000"/>
          <w:sz w:val="28"/>
          <w:szCs w:val="28"/>
        </w:rPr>
      </w:pPr>
    </w:p>
    <w:p w:rsidR="000C6D42" w:rsidRPr="005E067C" w:rsidRDefault="000C6D42" w:rsidP="000C6D42">
      <w:pPr>
        <w:shd w:val="clear" w:color="auto" w:fill="FFFFFF"/>
        <w:ind w:firstLine="567"/>
        <w:rPr>
          <w:b/>
          <w:color w:val="000000"/>
          <w:sz w:val="28"/>
          <w:szCs w:val="28"/>
        </w:rPr>
      </w:pPr>
      <w:r w:rsidRPr="005E067C">
        <w:rPr>
          <w:b/>
          <w:color w:val="000000"/>
          <w:sz w:val="28"/>
          <w:szCs w:val="28"/>
        </w:rPr>
        <w:t>Цель Программы</w:t>
      </w:r>
    </w:p>
    <w:p w:rsidR="000C6D42" w:rsidRPr="005E067C" w:rsidRDefault="000C6D42" w:rsidP="000C6D42">
      <w:pPr>
        <w:shd w:val="clear" w:color="auto" w:fill="FFFFFF"/>
        <w:ind w:firstLine="284"/>
        <w:jc w:val="both"/>
        <w:rPr>
          <w:color w:val="000000"/>
          <w:sz w:val="28"/>
          <w:szCs w:val="28"/>
        </w:rPr>
      </w:pPr>
      <w:r w:rsidRPr="005E067C">
        <w:rPr>
          <w:color w:val="000000"/>
          <w:sz w:val="28"/>
          <w:szCs w:val="28"/>
        </w:rPr>
        <w:t>Содействовать всестороннему гармоничному развитию личности ребенка, укреплению здоровья, развитию двигательных способностей, профилактике и коррекции различных заболеваний, приобщение к здоровому образу жизни.</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p>
    <w:p w:rsidR="000C6D42" w:rsidRPr="005E067C" w:rsidRDefault="000C6D42" w:rsidP="000C6D42">
      <w:pPr>
        <w:shd w:val="clear" w:color="auto" w:fill="FFFFFF"/>
        <w:ind w:firstLine="567"/>
        <w:rPr>
          <w:b/>
          <w:color w:val="000000"/>
          <w:sz w:val="28"/>
          <w:szCs w:val="28"/>
        </w:rPr>
      </w:pPr>
      <w:r w:rsidRPr="005E067C">
        <w:rPr>
          <w:b/>
          <w:color w:val="000000"/>
          <w:sz w:val="28"/>
          <w:szCs w:val="28"/>
        </w:rPr>
        <w:t>Задачи Программы</w:t>
      </w:r>
    </w:p>
    <w:p w:rsidR="000C6D42" w:rsidRPr="005E067C" w:rsidRDefault="000C6D42" w:rsidP="000C6D42">
      <w:pPr>
        <w:shd w:val="clear" w:color="auto" w:fill="FFFFFF"/>
        <w:ind w:firstLine="284"/>
        <w:jc w:val="both"/>
        <w:rPr>
          <w:color w:val="000000"/>
          <w:sz w:val="28"/>
          <w:szCs w:val="28"/>
        </w:rPr>
      </w:pPr>
      <w:r w:rsidRPr="005E067C">
        <w:rPr>
          <w:color w:val="000000"/>
          <w:sz w:val="28"/>
          <w:szCs w:val="28"/>
        </w:rPr>
        <w:t>Образовательные:</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sym w:font="Symbol" w:char="F0B7"/>
      </w:r>
      <w:r w:rsidRPr="005E067C">
        <w:rPr>
          <w:color w:val="000000"/>
          <w:sz w:val="28"/>
          <w:szCs w:val="28"/>
        </w:rPr>
        <w:t xml:space="preserve">  Развивать двигательную сферу ребенка и его физические качества: силу, выносливость, ловкость, быстроту, гибкость.</w:t>
      </w:r>
    </w:p>
    <w:p w:rsidR="000C6D42" w:rsidRPr="005E067C" w:rsidRDefault="000C6D42" w:rsidP="000C6D42">
      <w:pPr>
        <w:shd w:val="clear" w:color="auto" w:fill="FFFFFF"/>
        <w:ind w:firstLine="284"/>
        <w:jc w:val="both"/>
        <w:rPr>
          <w:color w:val="000000"/>
          <w:sz w:val="28"/>
          <w:szCs w:val="28"/>
        </w:rPr>
      </w:pPr>
      <w:r w:rsidRPr="005E067C">
        <w:rPr>
          <w:color w:val="000000"/>
          <w:sz w:val="28"/>
          <w:szCs w:val="28"/>
        </w:rPr>
        <w:t>Оздоровительные:</w:t>
      </w:r>
    </w:p>
    <w:p w:rsidR="000C6D42" w:rsidRPr="005E067C" w:rsidRDefault="000C6D42" w:rsidP="000C6D42">
      <w:pPr>
        <w:pStyle w:val="Default"/>
        <w:spacing w:after="27"/>
        <w:ind w:firstLine="142"/>
        <w:jc w:val="both"/>
        <w:rPr>
          <w:sz w:val="28"/>
          <w:szCs w:val="28"/>
        </w:rPr>
      </w:pPr>
      <w:r w:rsidRPr="005E067C">
        <w:rPr>
          <w:sz w:val="28"/>
          <w:szCs w:val="28"/>
        </w:rPr>
        <w:t xml:space="preserve"> </w:t>
      </w:r>
      <w:r w:rsidRPr="005E067C">
        <w:rPr>
          <w:sz w:val="28"/>
          <w:szCs w:val="28"/>
        </w:rPr>
        <w:sym w:font="Symbol" w:char="F0B7"/>
      </w:r>
      <w:r w:rsidRPr="005E067C">
        <w:rPr>
          <w:sz w:val="28"/>
          <w:szCs w:val="28"/>
        </w:rPr>
        <w:t xml:space="preserve">  Укреплять здоровье детей с помощью фитболов.</w:t>
      </w:r>
    </w:p>
    <w:p w:rsidR="000C6D42" w:rsidRPr="005E067C" w:rsidRDefault="000C6D42" w:rsidP="000C6D42">
      <w:pPr>
        <w:pStyle w:val="Default"/>
        <w:spacing w:after="27"/>
        <w:ind w:firstLine="142"/>
        <w:jc w:val="both"/>
        <w:rPr>
          <w:sz w:val="28"/>
          <w:szCs w:val="28"/>
        </w:rPr>
      </w:pPr>
      <w:r w:rsidRPr="005E067C">
        <w:rPr>
          <w:sz w:val="28"/>
          <w:szCs w:val="28"/>
        </w:rPr>
        <w:t xml:space="preserve"> </w:t>
      </w:r>
      <w:r w:rsidRPr="005E067C">
        <w:rPr>
          <w:sz w:val="28"/>
          <w:szCs w:val="28"/>
        </w:rPr>
        <w:sym w:font="Symbol" w:char="F0B7"/>
      </w:r>
      <w:r w:rsidR="00EA265E">
        <w:rPr>
          <w:sz w:val="28"/>
          <w:szCs w:val="28"/>
        </w:rPr>
        <w:t xml:space="preserve"> </w:t>
      </w:r>
      <w:r w:rsidRPr="005E067C">
        <w:rPr>
          <w:sz w:val="28"/>
          <w:szCs w:val="28"/>
        </w:rPr>
        <w:t xml:space="preserve"> Формировать опорно-двигательный аппарат и закреплять навык правильной осанки. </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lastRenderedPageBreak/>
        <w:t xml:space="preserve"> </w:t>
      </w:r>
      <w:r w:rsidRPr="005E067C">
        <w:rPr>
          <w:color w:val="000000"/>
          <w:sz w:val="28"/>
          <w:szCs w:val="28"/>
        </w:rPr>
        <w:sym w:font="Symbol" w:char="F0B7"/>
      </w:r>
      <w:r w:rsidRPr="005E067C">
        <w:rPr>
          <w:color w:val="000000"/>
          <w:sz w:val="28"/>
          <w:szCs w:val="28"/>
        </w:rPr>
        <w:t xml:space="preserve">  </w:t>
      </w:r>
      <w:r w:rsidR="00EA265E">
        <w:rPr>
          <w:color w:val="000000"/>
          <w:sz w:val="28"/>
          <w:szCs w:val="28"/>
        </w:rPr>
        <w:t xml:space="preserve"> </w:t>
      </w:r>
      <w:r w:rsidRPr="005E067C">
        <w:rPr>
          <w:color w:val="000000"/>
          <w:sz w:val="28"/>
          <w:szCs w:val="28"/>
        </w:rPr>
        <w:t>Совершенствование функций организма, повышение его защитных свойств и устойчивости к заболеваниям с помощью фитболов.</w:t>
      </w:r>
    </w:p>
    <w:p w:rsidR="000C6D42" w:rsidRPr="005E067C" w:rsidRDefault="000C6D42" w:rsidP="000C6D42">
      <w:pPr>
        <w:shd w:val="clear" w:color="auto" w:fill="FFFFFF"/>
        <w:ind w:firstLine="284"/>
        <w:jc w:val="both"/>
        <w:rPr>
          <w:color w:val="000000"/>
          <w:sz w:val="28"/>
          <w:szCs w:val="28"/>
        </w:rPr>
      </w:pPr>
      <w:r w:rsidRPr="005E067C">
        <w:rPr>
          <w:color w:val="000000"/>
          <w:sz w:val="28"/>
          <w:szCs w:val="28"/>
        </w:rPr>
        <w:t>Воспитательные:</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w:t>
      </w:r>
      <w:r w:rsidR="00EA265E">
        <w:rPr>
          <w:color w:val="000000"/>
          <w:sz w:val="28"/>
          <w:szCs w:val="28"/>
        </w:rPr>
        <w:t xml:space="preserve"> </w:t>
      </w:r>
      <w:r w:rsidRPr="005E067C">
        <w:rPr>
          <w:color w:val="000000"/>
          <w:sz w:val="28"/>
          <w:szCs w:val="28"/>
        </w:rPr>
        <w:t>Воспитывать умение эмоционального самовыражения, раскрепощености и творчества в движениях.</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Формировать навыки выразительности, пластичности в движениях.</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Развивать лидерство, инициативу, чувство товарищества, взаимопомощи;</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Способствовать развитию воображения, мышления, познавательной активности.</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w:t>
      </w:r>
      <w:r w:rsidR="00EA265E">
        <w:rPr>
          <w:color w:val="000000"/>
          <w:sz w:val="28"/>
          <w:szCs w:val="28"/>
        </w:rPr>
        <w:t xml:space="preserve"> </w:t>
      </w:r>
      <w:r w:rsidRPr="005E067C">
        <w:rPr>
          <w:color w:val="000000"/>
          <w:sz w:val="28"/>
          <w:szCs w:val="28"/>
        </w:rPr>
        <w:t>Воспитывать трудолюбие и стремление к достижению поставленной цели.</w:t>
      </w:r>
    </w:p>
    <w:p w:rsidR="000C6D42" w:rsidRPr="005E067C" w:rsidRDefault="000C6D42" w:rsidP="000C6D42">
      <w:pPr>
        <w:shd w:val="clear" w:color="auto" w:fill="FFFFFF"/>
        <w:ind w:firstLine="142"/>
        <w:jc w:val="both"/>
        <w:rPr>
          <w:color w:val="000000"/>
          <w:sz w:val="28"/>
          <w:szCs w:val="28"/>
        </w:rPr>
      </w:pPr>
      <w:r w:rsidRPr="005E067C">
        <w:rPr>
          <w:color w:val="000000"/>
          <w:sz w:val="28"/>
          <w:szCs w:val="28"/>
        </w:rPr>
        <w:t xml:space="preserve"> </w:t>
      </w:r>
      <w:r w:rsidRPr="005E067C">
        <w:rPr>
          <w:color w:val="000000"/>
          <w:sz w:val="28"/>
          <w:szCs w:val="28"/>
        </w:rPr>
        <w:sym w:font="Symbol" w:char="F0B7"/>
      </w:r>
      <w:r w:rsidRPr="005E067C">
        <w:rPr>
          <w:color w:val="000000"/>
          <w:sz w:val="28"/>
          <w:szCs w:val="28"/>
        </w:rPr>
        <w:t xml:space="preserve">   Содействовать формированию коммуникативных качеств у детей.</w:t>
      </w:r>
    </w:p>
    <w:p w:rsidR="000C6D42" w:rsidRPr="005E067C" w:rsidRDefault="000C6D42" w:rsidP="000C6D42">
      <w:pPr>
        <w:shd w:val="clear" w:color="auto" w:fill="FFFFFF"/>
        <w:ind w:firstLine="142"/>
        <w:jc w:val="both"/>
        <w:rPr>
          <w:color w:val="000000"/>
          <w:sz w:val="28"/>
          <w:szCs w:val="28"/>
        </w:rPr>
      </w:pPr>
    </w:p>
    <w:p w:rsidR="000C6D42" w:rsidRPr="005E067C" w:rsidRDefault="000C6D42" w:rsidP="000C6D42">
      <w:pPr>
        <w:ind w:firstLine="567"/>
        <w:jc w:val="both"/>
        <w:rPr>
          <w:b/>
          <w:sz w:val="28"/>
          <w:szCs w:val="28"/>
        </w:rPr>
      </w:pPr>
      <w:r w:rsidRPr="005E067C">
        <w:rPr>
          <w:color w:val="111111"/>
          <w:sz w:val="28"/>
          <w:szCs w:val="28"/>
          <w:shd w:val="clear" w:color="auto" w:fill="FFFFFF"/>
        </w:rPr>
        <w:t xml:space="preserve"> </w:t>
      </w:r>
      <w:r w:rsidRPr="005E067C">
        <w:rPr>
          <w:b/>
          <w:sz w:val="28"/>
          <w:szCs w:val="28"/>
        </w:rPr>
        <w:t xml:space="preserve">Основные принципы Программы </w:t>
      </w:r>
    </w:p>
    <w:p w:rsidR="000C6D42" w:rsidRPr="005E067C" w:rsidRDefault="000C6D42" w:rsidP="000C6D42">
      <w:pPr>
        <w:ind w:firstLine="284"/>
        <w:jc w:val="both"/>
        <w:rPr>
          <w:sz w:val="28"/>
          <w:szCs w:val="28"/>
        </w:rPr>
      </w:pPr>
      <w:r w:rsidRPr="005E067C">
        <w:rPr>
          <w:sz w:val="28"/>
          <w:szCs w:val="28"/>
        </w:rPr>
        <w:t xml:space="preserve">Программа базируется на основных принципах: </w:t>
      </w:r>
    </w:p>
    <w:p w:rsidR="000C6D42" w:rsidRPr="005E067C" w:rsidRDefault="000C6D42" w:rsidP="000C6D42">
      <w:pPr>
        <w:ind w:firstLine="284"/>
        <w:jc w:val="both"/>
        <w:rPr>
          <w:sz w:val="28"/>
          <w:szCs w:val="28"/>
        </w:rPr>
      </w:pPr>
      <w:r w:rsidRPr="005E067C">
        <w:rPr>
          <w:sz w:val="28"/>
          <w:szCs w:val="28"/>
        </w:rPr>
        <w:t xml:space="preserve">1. Принцип дифференциации и индивидуализации предполагает создание условий для полного проявления способностей каждого ребенка и своевременной профилактической работы. </w:t>
      </w:r>
    </w:p>
    <w:p w:rsidR="000C6D42" w:rsidRPr="005E067C" w:rsidRDefault="000C6D42" w:rsidP="000C6D42">
      <w:pPr>
        <w:ind w:firstLine="284"/>
        <w:jc w:val="both"/>
        <w:rPr>
          <w:sz w:val="28"/>
          <w:szCs w:val="28"/>
        </w:rPr>
      </w:pPr>
      <w:r w:rsidRPr="005E067C">
        <w:rPr>
          <w:sz w:val="28"/>
          <w:szCs w:val="28"/>
        </w:rPr>
        <w:t xml:space="preserve">2. Принцип доступности предусматривает осуществление профилактической работы с учетом особенностей возраста, подготовленности, а также индивидуальных различий в физическом и психическом развитии детей. </w:t>
      </w:r>
    </w:p>
    <w:p w:rsidR="000C6D42" w:rsidRPr="005E067C" w:rsidRDefault="000C6D42" w:rsidP="000C6D42">
      <w:pPr>
        <w:ind w:firstLine="284"/>
        <w:jc w:val="both"/>
        <w:rPr>
          <w:sz w:val="28"/>
          <w:szCs w:val="28"/>
        </w:rPr>
      </w:pPr>
      <w:r w:rsidRPr="005E067C">
        <w:rPr>
          <w:sz w:val="28"/>
          <w:szCs w:val="28"/>
        </w:rPr>
        <w:t xml:space="preserve">3. Принцип системности: достижение цели обеспечивается решением комплекса задач оздоровительной направленности с соответствующим содержанием, что позволяет получить прогнозируемый результат. </w:t>
      </w:r>
    </w:p>
    <w:p w:rsidR="000C6D42" w:rsidRPr="005E067C" w:rsidRDefault="000C6D42" w:rsidP="000C6D42">
      <w:pPr>
        <w:ind w:firstLine="284"/>
        <w:jc w:val="both"/>
        <w:rPr>
          <w:sz w:val="28"/>
          <w:szCs w:val="28"/>
        </w:rPr>
      </w:pPr>
      <w:r w:rsidRPr="005E067C">
        <w:rPr>
          <w:sz w:val="28"/>
          <w:szCs w:val="28"/>
        </w:rPr>
        <w:t xml:space="preserve">4. Принцип последовательности заключается в постепенном повышении требований в процессе оздоровительной работы и увеличении оптимальной физической нагрузки. </w:t>
      </w:r>
    </w:p>
    <w:p w:rsidR="000C6D42" w:rsidRPr="005E067C" w:rsidRDefault="000C6D42" w:rsidP="000C6D42">
      <w:pPr>
        <w:ind w:firstLine="284"/>
        <w:jc w:val="both"/>
        <w:rPr>
          <w:sz w:val="28"/>
          <w:szCs w:val="28"/>
        </w:rPr>
      </w:pPr>
      <w:r w:rsidRPr="005E067C">
        <w:rPr>
          <w:sz w:val="28"/>
          <w:szCs w:val="28"/>
        </w:rPr>
        <w:t>5. Принцип научности лежит в основе всех оздоровительных технологий, способствующих формированию здорового образа жизни, укреплению опорно-двигательного аппарата у детей дошкольного возраста.</w:t>
      </w:r>
    </w:p>
    <w:p w:rsidR="000C6D42" w:rsidRPr="005E067C" w:rsidRDefault="000C6D42" w:rsidP="000C6D42">
      <w:pPr>
        <w:ind w:firstLine="284"/>
        <w:jc w:val="both"/>
        <w:rPr>
          <w:sz w:val="28"/>
          <w:szCs w:val="28"/>
        </w:rPr>
      </w:pPr>
      <w:r w:rsidRPr="005E067C">
        <w:rPr>
          <w:sz w:val="28"/>
          <w:szCs w:val="28"/>
        </w:rPr>
        <w:t xml:space="preserve"> 6. Принцип оздоровительной направленности обеспечивает оптимизацию двигательной активности детей, укрепление здоровья, совершенствование физиологических и психических функций организма.</w:t>
      </w:r>
    </w:p>
    <w:p w:rsidR="000C6D42" w:rsidRPr="005E067C" w:rsidRDefault="000C6D42" w:rsidP="000C6D42">
      <w:pPr>
        <w:ind w:firstLine="142"/>
        <w:jc w:val="both"/>
        <w:rPr>
          <w:sz w:val="28"/>
          <w:szCs w:val="28"/>
        </w:rPr>
      </w:pPr>
    </w:p>
    <w:p w:rsidR="000C6D42" w:rsidRPr="005E067C" w:rsidRDefault="000C6D42" w:rsidP="000C6D42">
      <w:pPr>
        <w:shd w:val="clear" w:color="auto" w:fill="FFFFFF"/>
        <w:ind w:firstLine="567"/>
        <w:jc w:val="both"/>
        <w:rPr>
          <w:b/>
          <w:bCs/>
          <w:color w:val="000000"/>
          <w:sz w:val="28"/>
          <w:szCs w:val="28"/>
          <w:shd w:val="clear" w:color="auto" w:fill="FFFFFF"/>
        </w:rPr>
      </w:pPr>
      <w:r w:rsidRPr="005E067C">
        <w:rPr>
          <w:b/>
          <w:bCs/>
          <w:color w:val="000000"/>
          <w:sz w:val="28"/>
          <w:szCs w:val="28"/>
          <w:shd w:val="clear" w:color="auto" w:fill="FFFFFF"/>
        </w:rPr>
        <w:t>Объем Программы:</w:t>
      </w:r>
    </w:p>
    <w:p w:rsidR="000C6D42" w:rsidRPr="005E067C" w:rsidRDefault="000C6D42" w:rsidP="009223E4">
      <w:pPr>
        <w:shd w:val="clear" w:color="auto" w:fill="FFFFFF"/>
        <w:ind w:firstLine="284"/>
        <w:jc w:val="both"/>
        <w:rPr>
          <w:color w:val="000000"/>
          <w:sz w:val="28"/>
          <w:szCs w:val="28"/>
          <w:shd w:val="clear" w:color="auto" w:fill="FFFFFF"/>
        </w:rPr>
      </w:pPr>
      <w:r w:rsidRPr="005E067C">
        <w:rPr>
          <w:bCs/>
          <w:color w:val="000000"/>
          <w:sz w:val="28"/>
          <w:szCs w:val="28"/>
          <w:shd w:val="clear" w:color="auto" w:fill="FFFFFF"/>
        </w:rPr>
        <w:t xml:space="preserve">Программа рассчитана на один год обучения. Предусматривается 64 занятия в год </w:t>
      </w:r>
      <w:r w:rsidRPr="005E067C">
        <w:rPr>
          <w:color w:val="000000"/>
          <w:sz w:val="28"/>
          <w:szCs w:val="28"/>
          <w:shd w:val="clear" w:color="auto" w:fill="FFFFFF"/>
        </w:rPr>
        <w:t xml:space="preserve">для детей 5 -7 лет (старший дошкольный возраст).  </w:t>
      </w:r>
    </w:p>
    <w:p w:rsidR="000C6D42" w:rsidRPr="005E067C" w:rsidRDefault="000C6D42" w:rsidP="000C6D42">
      <w:pPr>
        <w:shd w:val="clear" w:color="auto" w:fill="FFFFFF"/>
        <w:ind w:firstLine="142"/>
        <w:jc w:val="both"/>
        <w:rPr>
          <w:b/>
          <w:bCs/>
          <w:color w:val="000000"/>
          <w:sz w:val="28"/>
          <w:szCs w:val="28"/>
          <w:shd w:val="clear" w:color="auto" w:fill="FFFFFF"/>
        </w:rPr>
      </w:pPr>
    </w:p>
    <w:p w:rsidR="000C6D42" w:rsidRPr="005E067C" w:rsidRDefault="000C6D42" w:rsidP="000C6D42">
      <w:pPr>
        <w:shd w:val="clear" w:color="auto" w:fill="FFFFFF"/>
        <w:ind w:firstLine="567"/>
        <w:jc w:val="both"/>
        <w:rPr>
          <w:b/>
          <w:bCs/>
          <w:color w:val="000000"/>
          <w:sz w:val="28"/>
          <w:szCs w:val="28"/>
          <w:shd w:val="clear" w:color="auto" w:fill="FFFFFF"/>
        </w:rPr>
      </w:pPr>
      <w:r w:rsidRPr="005E067C">
        <w:rPr>
          <w:b/>
          <w:bCs/>
          <w:color w:val="000000"/>
          <w:sz w:val="28"/>
          <w:szCs w:val="28"/>
          <w:shd w:val="clear" w:color="auto" w:fill="FFFFFF"/>
        </w:rPr>
        <w:t>Срок реализации Программы: </w:t>
      </w:r>
    </w:p>
    <w:p w:rsidR="000C6D42" w:rsidRPr="005E067C" w:rsidRDefault="000C6D42" w:rsidP="009223E4">
      <w:pPr>
        <w:shd w:val="clear" w:color="auto" w:fill="FFFFFF"/>
        <w:ind w:firstLine="284"/>
        <w:jc w:val="both"/>
        <w:rPr>
          <w:color w:val="000000"/>
          <w:sz w:val="28"/>
          <w:szCs w:val="28"/>
          <w:shd w:val="clear" w:color="auto" w:fill="FFFFFF"/>
        </w:rPr>
      </w:pPr>
      <w:r w:rsidRPr="005E067C">
        <w:rPr>
          <w:color w:val="000000"/>
          <w:sz w:val="28"/>
          <w:szCs w:val="28"/>
          <w:shd w:val="clear" w:color="auto" w:fill="FFFFFF"/>
        </w:rPr>
        <w:t xml:space="preserve">Октябрь 2020 – май 2021 года </w:t>
      </w:r>
    </w:p>
    <w:p w:rsidR="000C6D42" w:rsidRPr="005E067C" w:rsidRDefault="000C6D42" w:rsidP="000C6D42">
      <w:pPr>
        <w:shd w:val="clear" w:color="auto" w:fill="FFFFFF"/>
        <w:ind w:firstLine="142"/>
        <w:jc w:val="both"/>
        <w:rPr>
          <w:color w:val="000000"/>
          <w:sz w:val="28"/>
          <w:szCs w:val="28"/>
        </w:rPr>
      </w:pPr>
    </w:p>
    <w:p w:rsidR="000C6D42" w:rsidRPr="005E067C" w:rsidRDefault="000C6D42" w:rsidP="009223E4">
      <w:pPr>
        <w:pStyle w:val="TableParagraph"/>
        <w:ind w:right="-1" w:firstLine="567"/>
        <w:rPr>
          <w:b/>
          <w:sz w:val="28"/>
          <w:szCs w:val="28"/>
        </w:rPr>
      </w:pPr>
      <w:r w:rsidRPr="005E067C">
        <w:rPr>
          <w:b/>
          <w:sz w:val="28"/>
          <w:szCs w:val="28"/>
        </w:rPr>
        <w:t xml:space="preserve">Место реализации образовательной Программы: </w:t>
      </w:r>
    </w:p>
    <w:p w:rsidR="000C6D42" w:rsidRPr="005E067C" w:rsidRDefault="000C6D42" w:rsidP="009223E4">
      <w:pPr>
        <w:pStyle w:val="TableParagraph"/>
        <w:ind w:right="-1" w:firstLine="284"/>
        <w:rPr>
          <w:sz w:val="28"/>
          <w:szCs w:val="28"/>
        </w:rPr>
      </w:pPr>
      <w:r w:rsidRPr="005E067C">
        <w:rPr>
          <w:sz w:val="28"/>
          <w:szCs w:val="28"/>
        </w:rPr>
        <w:t>Город Ярославль, МДОУ «Детский сад № 183»</w:t>
      </w:r>
    </w:p>
    <w:p w:rsidR="000C6D42" w:rsidRPr="005E067C" w:rsidRDefault="000C6D42" w:rsidP="000C6D42">
      <w:pPr>
        <w:pStyle w:val="TableParagraph"/>
        <w:ind w:right="-1" w:firstLine="142"/>
        <w:rPr>
          <w:sz w:val="28"/>
          <w:szCs w:val="28"/>
        </w:rPr>
      </w:pPr>
    </w:p>
    <w:p w:rsidR="009223E4" w:rsidRPr="005E067C" w:rsidRDefault="009223E4" w:rsidP="009223E4">
      <w:pPr>
        <w:pStyle w:val="TableParagraph"/>
        <w:ind w:right="-1" w:firstLine="567"/>
        <w:rPr>
          <w:b/>
          <w:sz w:val="28"/>
          <w:szCs w:val="28"/>
        </w:rPr>
      </w:pPr>
    </w:p>
    <w:p w:rsidR="000C6D42" w:rsidRPr="005E067C" w:rsidRDefault="000C6D42" w:rsidP="009223E4">
      <w:pPr>
        <w:pStyle w:val="TableParagraph"/>
        <w:ind w:right="-1" w:firstLine="567"/>
        <w:rPr>
          <w:b/>
          <w:sz w:val="28"/>
          <w:szCs w:val="28"/>
        </w:rPr>
      </w:pPr>
      <w:r w:rsidRPr="005E067C">
        <w:rPr>
          <w:b/>
          <w:sz w:val="28"/>
          <w:szCs w:val="28"/>
        </w:rPr>
        <w:lastRenderedPageBreak/>
        <w:t>Условия реализации Программы:</w:t>
      </w:r>
    </w:p>
    <w:p w:rsidR="000C6D42" w:rsidRPr="005E067C" w:rsidRDefault="000C6D42" w:rsidP="009223E4">
      <w:pPr>
        <w:shd w:val="clear" w:color="auto" w:fill="FFFFFF"/>
        <w:ind w:firstLine="284"/>
        <w:jc w:val="both"/>
        <w:rPr>
          <w:color w:val="000000"/>
          <w:sz w:val="28"/>
          <w:szCs w:val="28"/>
          <w:shd w:val="clear" w:color="auto" w:fill="FFFFFF"/>
        </w:rPr>
      </w:pPr>
      <w:r w:rsidRPr="005E067C">
        <w:rPr>
          <w:sz w:val="28"/>
          <w:szCs w:val="28"/>
        </w:rPr>
        <w:t xml:space="preserve">Реализация программы осуществляется за рамками основной образовательной программы  ДОУ на платной основе в форме дополнительного образования, </w:t>
      </w:r>
      <w:r w:rsidRPr="005E067C">
        <w:rPr>
          <w:color w:val="000000"/>
          <w:sz w:val="28"/>
          <w:szCs w:val="28"/>
          <w:shd w:val="clear" w:color="auto" w:fill="FFFFFF"/>
        </w:rPr>
        <w:t>2 занятия в неделю, 8 занятий в месяц во второй половине дня. Продолжительность занятия 30 мин</w:t>
      </w:r>
      <w:r w:rsidR="006C2B52">
        <w:rPr>
          <w:color w:val="000000"/>
          <w:sz w:val="28"/>
          <w:szCs w:val="28"/>
          <w:shd w:val="clear" w:color="auto" w:fill="FFFFFF"/>
        </w:rPr>
        <w:t>ут, количество детей в группе 7</w:t>
      </w:r>
      <w:r w:rsidRPr="005E067C">
        <w:rPr>
          <w:color w:val="000000"/>
          <w:sz w:val="28"/>
          <w:szCs w:val="28"/>
          <w:shd w:val="clear" w:color="auto" w:fill="FFFFFF"/>
        </w:rPr>
        <w:t>-15 человек.</w:t>
      </w:r>
    </w:p>
    <w:p w:rsidR="000C6D42" w:rsidRPr="005E067C" w:rsidRDefault="000C6D42" w:rsidP="000C6D42">
      <w:pPr>
        <w:pStyle w:val="TableParagraph"/>
        <w:ind w:right="-1" w:firstLine="142"/>
        <w:jc w:val="both"/>
        <w:rPr>
          <w:color w:val="000000"/>
          <w:sz w:val="28"/>
          <w:szCs w:val="28"/>
          <w:shd w:val="clear" w:color="auto" w:fill="FFFFFF"/>
        </w:rPr>
      </w:pPr>
    </w:p>
    <w:p w:rsidR="000C6D42" w:rsidRPr="005E067C" w:rsidRDefault="000C6D42" w:rsidP="009223E4">
      <w:pPr>
        <w:pStyle w:val="TableParagraph"/>
        <w:ind w:right="-1" w:firstLine="567"/>
        <w:jc w:val="both"/>
        <w:rPr>
          <w:b/>
          <w:color w:val="000000"/>
          <w:sz w:val="28"/>
          <w:szCs w:val="28"/>
          <w:shd w:val="clear" w:color="auto" w:fill="FFFFFF"/>
        </w:rPr>
      </w:pPr>
      <w:r w:rsidRPr="005E067C">
        <w:rPr>
          <w:b/>
          <w:color w:val="000000"/>
          <w:sz w:val="28"/>
          <w:szCs w:val="28"/>
          <w:shd w:val="clear" w:color="auto" w:fill="FFFFFF"/>
        </w:rPr>
        <w:t>Материально-технические условия реализации Программы:</w:t>
      </w:r>
    </w:p>
    <w:p w:rsidR="000C6D42" w:rsidRPr="005E067C" w:rsidRDefault="000C6D42" w:rsidP="009223E4">
      <w:pPr>
        <w:pStyle w:val="TableParagraph"/>
        <w:ind w:right="-1" w:firstLine="284"/>
        <w:jc w:val="both"/>
        <w:rPr>
          <w:sz w:val="28"/>
          <w:szCs w:val="28"/>
        </w:rPr>
      </w:pPr>
      <w:r w:rsidRPr="005E067C">
        <w:rPr>
          <w:sz w:val="28"/>
          <w:szCs w:val="28"/>
        </w:rPr>
        <w:t xml:space="preserve">Необходимый перечень компонентов </w:t>
      </w:r>
      <w:r w:rsidR="00071E34">
        <w:rPr>
          <w:sz w:val="28"/>
          <w:szCs w:val="28"/>
        </w:rPr>
        <w:t>РППС физкультурного</w:t>
      </w:r>
      <w:r w:rsidRPr="005E067C">
        <w:rPr>
          <w:sz w:val="28"/>
          <w:szCs w:val="28"/>
        </w:rPr>
        <w:t xml:space="preserve"> зала:</w:t>
      </w:r>
    </w:p>
    <w:p w:rsidR="009223E4" w:rsidRPr="005E067C" w:rsidRDefault="009223E4" w:rsidP="009223E4">
      <w:pPr>
        <w:pStyle w:val="TableParagraph"/>
        <w:ind w:right="-1" w:firstLine="142"/>
        <w:jc w:val="both"/>
        <w:rPr>
          <w:sz w:val="28"/>
          <w:szCs w:val="28"/>
        </w:rPr>
      </w:pPr>
      <w:r w:rsidRPr="005E067C">
        <w:rPr>
          <w:sz w:val="28"/>
          <w:szCs w:val="28"/>
        </w:rPr>
        <w:t>Мячи -  фитболы (диаметр 45-55 см) - 15 шт.</w:t>
      </w:r>
    </w:p>
    <w:p w:rsidR="009223E4" w:rsidRPr="005E067C" w:rsidRDefault="009223E4" w:rsidP="009223E4">
      <w:pPr>
        <w:pStyle w:val="TableParagraph"/>
        <w:ind w:right="-1" w:firstLine="142"/>
        <w:jc w:val="both"/>
        <w:rPr>
          <w:sz w:val="28"/>
          <w:szCs w:val="28"/>
        </w:rPr>
      </w:pPr>
      <w:r w:rsidRPr="005E067C">
        <w:rPr>
          <w:sz w:val="28"/>
          <w:szCs w:val="28"/>
        </w:rPr>
        <w:t xml:space="preserve">Часы -  1 шт. </w:t>
      </w:r>
    </w:p>
    <w:p w:rsidR="00504546" w:rsidRDefault="009223E4" w:rsidP="009223E4">
      <w:pPr>
        <w:pStyle w:val="TableParagraph"/>
        <w:ind w:right="-1" w:firstLine="142"/>
        <w:jc w:val="both"/>
        <w:rPr>
          <w:sz w:val="28"/>
          <w:szCs w:val="28"/>
        </w:rPr>
      </w:pPr>
      <w:r w:rsidRPr="005E067C">
        <w:rPr>
          <w:sz w:val="28"/>
          <w:szCs w:val="28"/>
        </w:rPr>
        <w:t>Муз</w:t>
      </w:r>
      <w:r w:rsidR="00504546">
        <w:rPr>
          <w:sz w:val="28"/>
          <w:szCs w:val="28"/>
        </w:rPr>
        <w:t xml:space="preserve">ыкальный центр -  1 шт. </w:t>
      </w:r>
    </w:p>
    <w:p w:rsidR="009223E4" w:rsidRPr="005E067C" w:rsidRDefault="00504546" w:rsidP="009223E4">
      <w:pPr>
        <w:pStyle w:val="TableParagraph"/>
        <w:ind w:right="-1" w:firstLine="142"/>
        <w:jc w:val="both"/>
        <w:rPr>
          <w:sz w:val="28"/>
          <w:szCs w:val="28"/>
        </w:rPr>
      </w:pPr>
      <w:r>
        <w:rPr>
          <w:sz w:val="28"/>
          <w:szCs w:val="28"/>
        </w:rPr>
        <w:t>Медиатека</w:t>
      </w:r>
      <w:r w:rsidR="009223E4" w:rsidRPr="005E067C">
        <w:rPr>
          <w:sz w:val="28"/>
          <w:szCs w:val="28"/>
        </w:rPr>
        <w:t xml:space="preserve">  </w:t>
      </w:r>
    </w:p>
    <w:p w:rsidR="009223E4" w:rsidRPr="005E067C" w:rsidRDefault="009223E4" w:rsidP="009223E4">
      <w:pPr>
        <w:pStyle w:val="TableParagraph"/>
        <w:ind w:right="-1" w:firstLine="142"/>
        <w:jc w:val="both"/>
        <w:rPr>
          <w:sz w:val="28"/>
          <w:szCs w:val="28"/>
        </w:rPr>
      </w:pPr>
      <w:r w:rsidRPr="005E067C">
        <w:rPr>
          <w:sz w:val="28"/>
          <w:szCs w:val="28"/>
        </w:rPr>
        <w:t xml:space="preserve">Массажные дорожки  - 2 шт. </w:t>
      </w:r>
    </w:p>
    <w:p w:rsidR="009223E4" w:rsidRPr="005E067C" w:rsidRDefault="009223E4" w:rsidP="009223E4">
      <w:pPr>
        <w:pStyle w:val="TableParagraph"/>
        <w:ind w:right="-1" w:firstLine="142"/>
        <w:jc w:val="both"/>
        <w:rPr>
          <w:sz w:val="28"/>
          <w:szCs w:val="28"/>
        </w:rPr>
      </w:pPr>
      <w:r w:rsidRPr="005E067C">
        <w:rPr>
          <w:sz w:val="28"/>
          <w:szCs w:val="28"/>
        </w:rPr>
        <w:t>Массажные мячи d 15 см -  15 шт.</w:t>
      </w:r>
    </w:p>
    <w:p w:rsidR="009223E4" w:rsidRPr="005E067C" w:rsidRDefault="009223E4" w:rsidP="009223E4">
      <w:pPr>
        <w:pStyle w:val="TableParagraph"/>
        <w:ind w:right="-1" w:firstLine="142"/>
        <w:jc w:val="both"/>
        <w:rPr>
          <w:sz w:val="28"/>
          <w:szCs w:val="28"/>
        </w:rPr>
      </w:pPr>
      <w:r w:rsidRPr="005E067C">
        <w:rPr>
          <w:sz w:val="28"/>
          <w:szCs w:val="28"/>
        </w:rPr>
        <w:t>Массажные кольца – 15шт.</w:t>
      </w:r>
    </w:p>
    <w:p w:rsidR="009223E4" w:rsidRPr="005E067C" w:rsidRDefault="009223E4" w:rsidP="009223E4">
      <w:pPr>
        <w:pStyle w:val="TableParagraph"/>
        <w:ind w:right="-1" w:firstLine="142"/>
        <w:jc w:val="both"/>
        <w:rPr>
          <w:sz w:val="28"/>
          <w:szCs w:val="28"/>
        </w:rPr>
      </w:pPr>
      <w:r w:rsidRPr="005E067C">
        <w:rPr>
          <w:sz w:val="28"/>
          <w:szCs w:val="28"/>
        </w:rPr>
        <w:t>Массажные кочки – 6 шт.</w:t>
      </w:r>
    </w:p>
    <w:p w:rsidR="009223E4" w:rsidRPr="005E067C" w:rsidRDefault="009223E4" w:rsidP="009223E4">
      <w:pPr>
        <w:pStyle w:val="TableParagraph"/>
        <w:ind w:right="-1" w:firstLine="142"/>
        <w:jc w:val="both"/>
        <w:rPr>
          <w:sz w:val="28"/>
          <w:szCs w:val="28"/>
        </w:rPr>
      </w:pPr>
      <w:r w:rsidRPr="005E067C">
        <w:rPr>
          <w:sz w:val="28"/>
          <w:szCs w:val="28"/>
        </w:rPr>
        <w:t>Гантели -15 шт.</w:t>
      </w:r>
    </w:p>
    <w:p w:rsidR="009223E4" w:rsidRPr="005E067C" w:rsidRDefault="009223E4" w:rsidP="009223E4">
      <w:pPr>
        <w:pStyle w:val="TableParagraph"/>
        <w:ind w:right="-1" w:firstLine="142"/>
        <w:jc w:val="both"/>
        <w:rPr>
          <w:sz w:val="28"/>
          <w:szCs w:val="28"/>
        </w:rPr>
      </w:pPr>
      <w:r w:rsidRPr="005E067C">
        <w:rPr>
          <w:sz w:val="28"/>
          <w:szCs w:val="28"/>
        </w:rPr>
        <w:t>Гимнастические палки -  15 шт.</w:t>
      </w:r>
    </w:p>
    <w:p w:rsidR="009223E4" w:rsidRPr="005E067C" w:rsidRDefault="009223E4" w:rsidP="009223E4">
      <w:pPr>
        <w:pStyle w:val="TableParagraph"/>
        <w:ind w:right="-1" w:firstLine="142"/>
        <w:jc w:val="both"/>
        <w:rPr>
          <w:sz w:val="28"/>
          <w:szCs w:val="28"/>
        </w:rPr>
      </w:pPr>
      <w:r w:rsidRPr="005E067C">
        <w:rPr>
          <w:sz w:val="28"/>
          <w:szCs w:val="28"/>
        </w:rPr>
        <w:t>Мешочки с песком - 15 шт.</w:t>
      </w:r>
    </w:p>
    <w:p w:rsidR="009223E4" w:rsidRPr="005E067C" w:rsidRDefault="009223E4" w:rsidP="009223E4">
      <w:pPr>
        <w:pStyle w:val="TableParagraph"/>
        <w:ind w:right="-1" w:firstLine="142"/>
        <w:jc w:val="both"/>
        <w:rPr>
          <w:sz w:val="28"/>
          <w:szCs w:val="28"/>
        </w:rPr>
      </w:pPr>
      <w:r w:rsidRPr="005E067C">
        <w:rPr>
          <w:sz w:val="28"/>
          <w:szCs w:val="28"/>
        </w:rPr>
        <w:t>Диски «Здоровье» - 6шт.</w:t>
      </w:r>
    </w:p>
    <w:p w:rsidR="009223E4" w:rsidRPr="005E067C" w:rsidRDefault="009223E4" w:rsidP="009223E4">
      <w:pPr>
        <w:autoSpaceDE w:val="0"/>
        <w:autoSpaceDN w:val="0"/>
        <w:adjustRightInd w:val="0"/>
        <w:ind w:firstLine="142"/>
        <w:rPr>
          <w:rFonts w:ascii="TimesNewRomanPSMT" w:hAnsi="TimesNewRomanPSMT" w:cs="TimesNewRomanPSMT"/>
          <w:sz w:val="28"/>
          <w:szCs w:val="28"/>
        </w:rPr>
      </w:pPr>
      <w:r w:rsidRPr="005E067C">
        <w:rPr>
          <w:sz w:val="28"/>
          <w:szCs w:val="28"/>
        </w:rPr>
        <w:t>Сухой бассейн – 1шт.</w:t>
      </w:r>
      <w:r w:rsidRPr="005E067C">
        <w:rPr>
          <w:rFonts w:ascii="TimesNewRomanPSMT" w:hAnsi="TimesNewRomanPSMT" w:cs="TimesNewRomanPSMT"/>
          <w:sz w:val="28"/>
          <w:szCs w:val="28"/>
        </w:rPr>
        <w:t xml:space="preserve"> </w:t>
      </w:r>
    </w:p>
    <w:p w:rsidR="009223E4" w:rsidRPr="005E067C" w:rsidRDefault="009223E4" w:rsidP="009223E4">
      <w:pPr>
        <w:autoSpaceDE w:val="0"/>
        <w:autoSpaceDN w:val="0"/>
        <w:adjustRightInd w:val="0"/>
        <w:ind w:firstLine="142"/>
        <w:rPr>
          <w:sz w:val="28"/>
          <w:szCs w:val="28"/>
        </w:rPr>
      </w:pPr>
      <w:r w:rsidRPr="005E067C">
        <w:rPr>
          <w:sz w:val="28"/>
          <w:szCs w:val="28"/>
        </w:rPr>
        <w:t>Нестандартный  инвентарь</w:t>
      </w:r>
      <w:r w:rsidR="00F817C2">
        <w:rPr>
          <w:sz w:val="28"/>
          <w:szCs w:val="28"/>
        </w:rPr>
        <w:t xml:space="preserve"> </w:t>
      </w:r>
      <w:r w:rsidRPr="005E067C">
        <w:rPr>
          <w:sz w:val="28"/>
          <w:szCs w:val="28"/>
        </w:rPr>
        <w:t xml:space="preserve"> (карандаши, шишки, контейнеры от «Киндер</w:t>
      </w:r>
    </w:p>
    <w:p w:rsidR="009223E4" w:rsidRPr="005E067C" w:rsidRDefault="009223E4" w:rsidP="009223E4">
      <w:pPr>
        <w:pStyle w:val="TableParagraph"/>
        <w:ind w:right="-1" w:firstLine="142"/>
        <w:jc w:val="both"/>
        <w:rPr>
          <w:sz w:val="28"/>
          <w:szCs w:val="28"/>
        </w:rPr>
      </w:pPr>
      <w:r w:rsidRPr="005E067C">
        <w:rPr>
          <w:sz w:val="28"/>
          <w:szCs w:val="28"/>
        </w:rPr>
        <w:t>сюрприз» и пр.)</w:t>
      </w:r>
    </w:p>
    <w:p w:rsidR="009223E4" w:rsidRPr="005E067C" w:rsidRDefault="009223E4" w:rsidP="009223E4">
      <w:pPr>
        <w:shd w:val="clear" w:color="auto" w:fill="FFFFFF"/>
        <w:ind w:firstLine="142"/>
        <w:jc w:val="both"/>
        <w:rPr>
          <w:b/>
          <w:color w:val="000000"/>
          <w:sz w:val="28"/>
          <w:szCs w:val="28"/>
        </w:rPr>
      </w:pPr>
    </w:p>
    <w:p w:rsidR="009223E4" w:rsidRPr="005E067C" w:rsidRDefault="009223E4" w:rsidP="009223E4">
      <w:pPr>
        <w:shd w:val="clear" w:color="auto" w:fill="FFFFFF"/>
        <w:ind w:firstLine="567"/>
        <w:jc w:val="both"/>
        <w:rPr>
          <w:b/>
          <w:color w:val="000000"/>
          <w:sz w:val="28"/>
          <w:szCs w:val="28"/>
        </w:rPr>
      </w:pPr>
      <w:r w:rsidRPr="005E067C">
        <w:rPr>
          <w:b/>
          <w:color w:val="000000"/>
          <w:sz w:val="28"/>
          <w:szCs w:val="28"/>
        </w:rPr>
        <w:t>Кадровое обеспечение Программы:</w:t>
      </w:r>
    </w:p>
    <w:p w:rsidR="009223E4" w:rsidRPr="005E067C" w:rsidRDefault="009223E4" w:rsidP="009223E4">
      <w:pPr>
        <w:pStyle w:val="TableParagraph"/>
        <w:ind w:right="-1" w:firstLine="284"/>
        <w:jc w:val="both"/>
        <w:rPr>
          <w:color w:val="000000"/>
          <w:sz w:val="28"/>
          <w:szCs w:val="28"/>
        </w:rPr>
      </w:pPr>
      <w:r w:rsidRPr="005E067C">
        <w:rPr>
          <w:color w:val="000000"/>
          <w:sz w:val="28"/>
          <w:szCs w:val="28"/>
        </w:rPr>
        <w:t>Автор – составитель, исполнитель: инструктор по физической культуре высшей квалификационной категории Пагина Елена Николаевна, высшее образование.</w:t>
      </w:r>
    </w:p>
    <w:p w:rsidR="009223E4" w:rsidRPr="005E067C" w:rsidRDefault="009223E4" w:rsidP="009223E4">
      <w:pPr>
        <w:pStyle w:val="TableParagraph"/>
        <w:ind w:right="-1" w:firstLine="567"/>
        <w:jc w:val="both"/>
        <w:rPr>
          <w:color w:val="000000"/>
          <w:sz w:val="28"/>
          <w:szCs w:val="28"/>
        </w:rPr>
      </w:pPr>
    </w:p>
    <w:p w:rsidR="009223E4" w:rsidRPr="005E067C" w:rsidRDefault="009223E4" w:rsidP="009223E4">
      <w:pPr>
        <w:pStyle w:val="TableParagraph"/>
        <w:ind w:right="-1" w:firstLine="567"/>
        <w:jc w:val="both"/>
        <w:rPr>
          <w:b/>
          <w:color w:val="000000"/>
          <w:sz w:val="28"/>
          <w:szCs w:val="28"/>
        </w:rPr>
      </w:pPr>
      <w:r w:rsidRPr="005E067C">
        <w:rPr>
          <w:b/>
          <w:color w:val="000000"/>
          <w:sz w:val="28"/>
          <w:szCs w:val="28"/>
        </w:rPr>
        <w:t>Методическое обеспечение Программы:</w:t>
      </w:r>
    </w:p>
    <w:p w:rsidR="009223E4" w:rsidRPr="005E067C" w:rsidRDefault="009223E4" w:rsidP="009223E4">
      <w:pPr>
        <w:ind w:firstLine="284"/>
        <w:jc w:val="both"/>
        <w:rPr>
          <w:sz w:val="28"/>
          <w:szCs w:val="28"/>
        </w:rPr>
      </w:pPr>
      <w:r w:rsidRPr="005E067C">
        <w:rPr>
          <w:sz w:val="28"/>
          <w:szCs w:val="28"/>
        </w:rPr>
        <w:t>Первоначальный этап работы - обследование детей, которое проводит врач в начале учебного года, консультации врачей-специалистов: хирурга, ортопеда. Программа обучения рассчитана на групповое обучение. В программу по фитбол-гимнастике следует включать различные типы занятий. Это будет вызывать у детей интерес к занятиям, что, в свою очередь, способствует более быстрому освоению упражнений, усвоению знаний об их направленности и решению такой воспитательной задачи, как потребность в ежедневных физических упражнениях.</w:t>
      </w:r>
    </w:p>
    <w:p w:rsidR="009223E4" w:rsidRPr="005E067C" w:rsidRDefault="009223E4" w:rsidP="009223E4">
      <w:pPr>
        <w:ind w:firstLine="284"/>
        <w:jc w:val="both"/>
        <w:rPr>
          <w:sz w:val="28"/>
          <w:szCs w:val="28"/>
        </w:rPr>
      </w:pPr>
      <w:r w:rsidRPr="005E067C">
        <w:rPr>
          <w:b/>
          <w:sz w:val="28"/>
          <w:szCs w:val="28"/>
        </w:rPr>
        <w:t xml:space="preserve"> </w:t>
      </w:r>
      <w:r w:rsidRPr="005E067C">
        <w:rPr>
          <w:sz w:val="28"/>
          <w:szCs w:val="28"/>
        </w:rPr>
        <w:t xml:space="preserve"> Традиционное занятие носит обучающий, смешанный и вариативный  характер: Занятие обучающего характера направлено на обучение новым упражнениям (знакомство с содержанием, техникой выполнения, с правилами игры и.т.д.)  Занятие смешанного характера направлено на разучивание новых движений и совершенствование освоенных ранее.  Занятие вариативного характера основано на хорошо знакомом материале, но включает усложнённые варианты (условия выполнения) двигательных действий. Игровое занятие построено на хорошо знакомом материале на основе разнообразных игровых упражнений, различного рода подвижных игр. Сюжетно-игровое занятие </w:t>
      </w:r>
      <w:r w:rsidRPr="005E067C">
        <w:rPr>
          <w:sz w:val="28"/>
          <w:szCs w:val="28"/>
        </w:rPr>
        <w:lastRenderedPageBreak/>
        <w:t>основано на хорошо знакомом материале и строится на целостной сюжетно-игровой ситуации   Контрольно-проверочное занятие направленно на оценивание уровня подготовленности детей к предстоящим нагрузкам в начале учебного года и на количественную, качественную и теоретическую оценку результатов, достигнутых детьми к концу учебного года.</w:t>
      </w:r>
    </w:p>
    <w:p w:rsidR="009223E4" w:rsidRPr="005E067C" w:rsidRDefault="009223E4" w:rsidP="009223E4">
      <w:pPr>
        <w:pStyle w:val="Default"/>
        <w:ind w:firstLine="284"/>
        <w:jc w:val="both"/>
        <w:rPr>
          <w:sz w:val="28"/>
          <w:szCs w:val="28"/>
        </w:rPr>
      </w:pPr>
      <w:r w:rsidRPr="005E067C">
        <w:rPr>
          <w:sz w:val="28"/>
          <w:szCs w:val="28"/>
        </w:rPr>
        <w:t xml:space="preserve"> Перед началом занятий необходимо осуществить правильный подбор мяча для каждого ребенка. Мяч подбирается таким образом, чтобы при  сидении на нем голень и бедро ребенка образовывали угол 90°. Используются мячи   d 45, 55 см. Лучше выбрать одежду из эластичного материала. Это особенно важно при выполнении упражнений на растяжку. </w:t>
      </w:r>
    </w:p>
    <w:p w:rsidR="009223E4" w:rsidRPr="005E067C" w:rsidRDefault="009223E4" w:rsidP="009223E4">
      <w:pPr>
        <w:pStyle w:val="Default"/>
        <w:ind w:firstLine="284"/>
        <w:jc w:val="both"/>
        <w:rPr>
          <w:sz w:val="28"/>
          <w:szCs w:val="28"/>
        </w:rPr>
      </w:pPr>
      <w:r w:rsidRPr="005E067C">
        <w:rPr>
          <w:sz w:val="28"/>
          <w:szCs w:val="28"/>
        </w:rPr>
        <w:t xml:space="preserve"> Занятие состоит из 3 частей</w:t>
      </w:r>
      <w:r w:rsidR="00EA265E">
        <w:rPr>
          <w:sz w:val="28"/>
          <w:szCs w:val="28"/>
        </w:rPr>
        <w:t>: вводная</w:t>
      </w:r>
      <w:r w:rsidRPr="005E067C">
        <w:rPr>
          <w:sz w:val="28"/>
          <w:szCs w:val="28"/>
        </w:rPr>
        <w:t xml:space="preserve"> (подготовка организма к выполнению </w:t>
      </w:r>
      <w:r w:rsidR="00EA265E">
        <w:rPr>
          <w:sz w:val="28"/>
          <w:szCs w:val="28"/>
        </w:rPr>
        <w:t>физических упражнений), основная</w:t>
      </w:r>
      <w:r w:rsidRPr="005E067C">
        <w:rPr>
          <w:sz w:val="28"/>
          <w:szCs w:val="28"/>
        </w:rPr>
        <w:t xml:space="preserve"> (выполнение упражнений на гимнас</w:t>
      </w:r>
      <w:r w:rsidR="00EA265E">
        <w:rPr>
          <w:sz w:val="28"/>
          <w:szCs w:val="28"/>
        </w:rPr>
        <w:t>тических мячах) и заключительная</w:t>
      </w:r>
      <w:r w:rsidRPr="005E067C">
        <w:rPr>
          <w:sz w:val="28"/>
          <w:szCs w:val="28"/>
        </w:rPr>
        <w:t xml:space="preserve"> (восстановление организма после занятий физическими упражнениями).. В подготовительной части происходит настрой детей на работу и подготовка организма к основной части тренировки. В основной части происходит максимальная нагрузка на организм, которая должна быть оптимальной для детей. В связи с этим во время занятия учитываются возрастные и индивидуальные особенности детей. Заключительная часть способствует улучшению восстановительных процессов и расслаблению организма. Всё занятие проходит под музыкальное сопровождение.</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Эффективность занятий зависит от правильного подбора методов и приемов обучения. Используются три группы методов: наглядные, словесные и практические.</w:t>
      </w:r>
    </w:p>
    <w:p w:rsidR="009223E4" w:rsidRPr="005E067C" w:rsidRDefault="009223E4" w:rsidP="009223E4">
      <w:pPr>
        <w:autoSpaceDE w:val="0"/>
        <w:autoSpaceDN w:val="0"/>
        <w:adjustRightInd w:val="0"/>
        <w:ind w:firstLine="284"/>
        <w:jc w:val="both"/>
        <w:rPr>
          <w:sz w:val="28"/>
          <w:szCs w:val="28"/>
        </w:rPr>
      </w:pPr>
      <w:r w:rsidRPr="005E067C">
        <w:rPr>
          <w:iCs/>
          <w:sz w:val="28"/>
          <w:szCs w:val="28"/>
        </w:rPr>
        <w:t xml:space="preserve">Наглядный метод </w:t>
      </w:r>
      <w:r w:rsidRPr="005E067C">
        <w:rPr>
          <w:sz w:val="28"/>
          <w:szCs w:val="28"/>
        </w:rPr>
        <w:t>обеспечивает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активизирует развитие его сенсорных способностей.</w:t>
      </w:r>
    </w:p>
    <w:p w:rsidR="009223E4" w:rsidRPr="005E067C" w:rsidRDefault="009223E4" w:rsidP="009223E4">
      <w:pPr>
        <w:autoSpaceDE w:val="0"/>
        <w:autoSpaceDN w:val="0"/>
        <w:adjustRightInd w:val="0"/>
        <w:ind w:firstLine="284"/>
        <w:jc w:val="both"/>
        <w:rPr>
          <w:sz w:val="28"/>
          <w:szCs w:val="28"/>
        </w:rPr>
      </w:pPr>
      <w:r w:rsidRPr="005E067C">
        <w:rPr>
          <w:sz w:val="28"/>
          <w:szCs w:val="28"/>
        </w:rPr>
        <w:t>Наглядные приемы при обучении движению:</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w:t>
      </w:r>
      <w:r w:rsidR="00EA265E">
        <w:rPr>
          <w:sz w:val="28"/>
          <w:szCs w:val="28"/>
        </w:rPr>
        <w:t xml:space="preserve"> </w:t>
      </w:r>
      <w:r w:rsidRPr="005E067C">
        <w:rPr>
          <w:sz w:val="28"/>
          <w:szCs w:val="28"/>
        </w:rPr>
        <w:t>показ физических упражнений (правильная, четкая, красивая демонстрация - показ педагогом образца движения или его отдельных двигательных элементов);</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w:t>
      </w:r>
      <w:r w:rsidR="00EA265E">
        <w:rPr>
          <w:sz w:val="28"/>
          <w:szCs w:val="28"/>
        </w:rPr>
        <w:t xml:space="preserve"> </w:t>
      </w:r>
      <w:r w:rsidRPr="005E067C">
        <w:rPr>
          <w:sz w:val="28"/>
          <w:szCs w:val="28"/>
        </w:rPr>
        <w:t>использование наглядных пособий (картины, рисунки);</w:t>
      </w:r>
    </w:p>
    <w:p w:rsidR="009223E4" w:rsidRPr="005E067C" w:rsidRDefault="00EA265E" w:rsidP="009223E4">
      <w:pPr>
        <w:autoSpaceDE w:val="0"/>
        <w:autoSpaceDN w:val="0"/>
        <w:adjustRightInd w:val="0"/>
        <w:ind w:firstLine="284"/>
        <w:jc w:val="both"/>
        <w:rPr>
          <w:sz w:val="28"/>
          <w:szCs w:val="28"/>
        </w:rPr>
      </w:pPr>
      <w:r>
        <w:rPr>
          <w:sz w:val="28"/>
          <w:szCs w:val="28"/>
        </w:rPr>
        <w:t xml:space="preserve">•  </w:t>
      </w:r>
      <w:r w:rsidR="009223E4" w:rsidRPr="005E067C">
        <w:rPr>
          <w:sz w:val="28"/>
          <w:szCs w:val="28"/>
        </w:rPr>
        <w:t>имитация (подражание действиям животных, птиц, насекомых, явлениям природы и общественной жизни);</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 </w:t>
      </w:r>
      <w:r w:rsidR="00EA265E">
        <w:rPr>
          <w:sz w:val="28"/>
          <w:szCs w:val="28"/>
        </w:rPr>
        <w:t xml:space="preserve"> </w:t>
      </w:r>
      <w:r w:rsidRPr="005E067C">
        <w:rPr>
          <w:sz w:val="28"/>
          <w:szCs w:val="28"/>
        </w:rPr>
        <w:t>непосредственная помощь педагога, уточняющего положение отдельных частей  тела ребенка, в целях возникновения правильных мышечно-двигательных ощущений (например, выпрямление осанки путем прикосновения руки, вызывающего ощущение правильного мышечного тонуса);</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w:t>
      </w:r>
      <w:r w:rsidR="00EA265E">
        <w:rPr>
          <w:sz w:val="28"/>
          <w:szCs w:val="28"/>
        </w:rPr>
        <w:t xml:space="preserve"> </w:t>
      </w:r>
      <w:r w:rsidRPr="005E067C">
        <w:rPr>
          <w:sz w:val="28"/>
          <w:szCs w:val="28"/>
        </w:rPr>
        <w:t>слуховая наглядность, музыка (песня) - вызывает у детей эмоциональный подъем, определяет характер движения и регулирует его темп и ритм. Выполнение упражнений в согласовании с музыкой (в силу образования условно-рефлекторных временных связей) содействует развитию координаций слухового и двигательного аппарата; выработке плавности, точности движений; воспитывает временную ориентировку, способность уложить свои движения ко времени в соответствии с различным метроритмическим строением музыкального произведения.</w:t>
      </w:r>
    </w:p>
    <w:p w:rsidR="009223E4" w:rsidRPr="005E067C" w:rsidRDefault="009223E4" w:rsidP="009223E4">
      <w:pPr>
        <w:autoSpaceDE w:val="0"/>
        <w:autoSpaceDN w:val="0"/>
        <w:adjustRightInd w:val="0"/>
        <w:ind w:firstLine="284"/>
        <w:jc w:val="both"/>
        <w:rPr>
          <w:sz w:val="28"/>
          <w:szCs w:val="28"/>
        </w:rPr>
      </w:pPr>
      <w:r w:rsidRPr="005E067C">
        <w:rPr>
          <w:iCs/>
          <w:sz w:val="28"/>
          <w:szCs w:val="28"/>
        </w:rPr>
        <w:lastRenderedPageBreak/>
        <w:t>Словесный метод</w:t>
      </w:r>
      <w:r w:rsidRPr="005E067C">
        <w:rPr>
          <w:i/>
          <w:iCs/>
          <w:sz w:val="28"/>
          <w:szCs w:val="28"/>
        </w:rPr>
        <w:t xml:space="preserve"> </w:t>
      </w:r>
      <w:r w:rsidRPr="005E067C">
        <w:rPr>
          <w:sz w:val="28"/>
          <w:szCs w:val="28"/>
        </w:rPr>
        <w:t>помогает детям понять поставленную перед ними задачу и способствует сознательному выполнению двигательных упражнений. Данный метод играет большую роль в усвоении содержания и структуры упражнений, самостоятельном их применении в различных ситуациях.</w:t>
      </w:r>
    </w:p>
    <w:p w:rsidR="009223E4" w:rsidRPr="005E067C" w:rsidRDefault="009223E4" w:rsidP="009223E4">
      <w:pPr>
        <w:autoSpaceDE w:val="0"/>
        <w:autoSpaceDN w:val="0"/>
        <w:adjustRightInd w:val="0"/>
        <w:ind w:firstLine="284"/>
        <w:jc w:val="both"/>
        <w:rPr>
          <w:sz w:val="28"/>
          <w:szCs w:val="28"/>
        </w:rPr>
      </w:pPr>
      <w:r w:rsidRPr="005E067C">
        <w:rPr>
          <w:sz w:val="28"/>
          <w:szCs w:val="28"/>
        </w:rPr>
        <w:t>Словесные приемы при обучении движению:</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w:t>
      </w:r>
      <w:r w:rsidR="00EA265E">
        <w:rPr>
          <w:sz w:val="28"/>
          <w:szCs w:val="28"/>
        </w:rPr>
        <w:t xml:space="preserve"> </w:t>
      </w:r>
      <w:r w:rsidRPr="005E067C">
        <w:rPr>
          <w:sz w:val="28"/>
          <w:szCs w:val="28"/>
        </w:rPr>
        <w:t>ясное и краткое объяснение детям новых движений, с опорой на имеющиеся у них жизненный опыт и представления;</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w:t>
      </w:r>
      <w:r w:rsidR="00EA265E">
        <w:rPr>
          <w:sz w:val="28"/>
          <w:szCs w:val="28"/>
        </w:rPr>
        <w:t xml:space="preserve"> </w:t>
      </w:r>
      <w:r w:rsidRPr="005E067C">
        <w:rPr>
          <w:sz w:val="28"/>
          <w:szCs w:val="28"/>
        </w:rPr>
        <w:t>пояснение, которое сопровождает конкретный показ движений или уточняет отдельные его элементы;</w:t>
      </w:r>
    </w:p>
    <w:p w:rsidR="009223E4" w:rsidRPr="005E067C" w:rsidRDefault="009223E4" w:rsidP="009223E4">
      <w:pPr>
        <w:autoSpaceDE w:val="0"/>
        <w:autoSpaceDN w:val="0"/>
        <w:adjustRightInd w:val="0"/>
        <w:ind w:firstLine="284"/>
        <w:jc w:val="both"/>
        <w:rPr>
          <w:sz w:val="28"/>
          <w:szCs w:val="28"/>
        </w:rPr>
      </w:pPr>
      <w:r w:rsidRPr="005E067C">
        <w:rPr>
          <w:sz w:val="28"/>
          <w:szCs w:val="28"/>
        </w:rPr>
        <w:t>• указание, необходимое при воспроизведении показанного педагогом движения или самостоятельном выполнении детьми упражнения;</w:t>
      </w:r>
    </w:p>
    <w:p w:rsidR="009223E4" w:rsidRPr="005E067C" w:rsidRDefault="00EA265E" w:rsidP="009223E4">
      <w:pPr>
        <w:autoSpaceDE w:val="0"/>
        <w:autoSpaceDN w:val="0"/>
        <w:adjustRightInd w:val="0"/>
        <w:ind w:firstLine="284"/>
        <w:jc w:val="both"/>
        <w:rPr>
          <w:sz w:val="28"/>
          <w:szCs w:val="28"/>
        </w:rPr>
      </w:pPr>
      <w:r>
        <w:rPr>
          <w:sz w:val="28"/>
          <w:szCs w:val="28"/>
        </w:rPr>
        <w:t xml:space="preserve">• </w:t>
      </w:r>
      <w:r w:rsidR="009223E4" w:rsidRPr="005E067C">
        <w:rPr>
          <w:sz w:val="28"/>
          <w:szCs w:val="28"/>
        </w:rPr>
        <w:t>беседа, предваряющая введение новых физических упражнений и подвижных игр или при обучении, когда требуется разъяснение двигательных действий, уточнение правил подвижной игры и т. п.;</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 </w:t>
      </w:r>
      <w:r w:rsidR="00EA265E">
        <w:rPr>
          <w:sz w:val="28"/>
          <w:szCs w:val="28"/>
        </w:rPr>
        <w:t xml:space="preserve"> </w:t>
      </w:r>
      <w:r w:rsidRPr="005E067C">
        <w:rPr>
          <w:sz w:val="28"/>
          <w:szCs w:val="28"/>
        </w:rPr>
        <w:t>отчетливое скандирование считалок и выразительное произнесение игровых зачинов, эмоциональная и выразительная подача различных команд и сигналов.</w:t>
      </w:r>
    </w:p>
    <w:p w:rsidR="009223E4" w:rsidRPr="005E067C" w:rsidRDefault="009223E4" w:rsidP="009223E4">
      <w:pPr>
        <w:autoSpaceDE w:val="0"/>
        <w:autoSpaceDN w:val="0"/>
        <w:adjustRightInd w:val="0"/>
        <w:ind w:firstLine="284"/>
        <w:jc w:val="both"/>
        <w:rPr>
          <w:sz w:val="28"/>
          <w:szCs w:val="28"/>
        </w:rPr>
      </w:pPr>
      <w:r w:rsidRPr="005E067C">
        <w:rPr>
          <w:iCs/>
          <w:sz w:val="28"/>
          <w:szCs w:val="28"/>
        </w:rPr>
        <w:t>Практический метод</w:t>
      </w:r>
      <w:r w:rsidRPr="005E067C">
        <w:rPr>
          <w:i/>
          <w:iCs/>
          <w:sz w:val="28"/>
          <w:szCs w:val="28"/>
        </w:rPr>
        <w:t xml:space="preserve"> </w:t>
      </w:r>
      <w:r w:rsidRPr="005E067C">
        <w:rPr>
          <w:sz w:val="28"/>
          <w:szCs w:val="28"/>
        </w:rPr>
        <w:t>связан с практической двигательной деятельностью детей. Он обеспечивает действенную проверку правильности восприятия движений на собственных мышечно-моторных ощущениях. Практические методы характеризуются полной или частичной регламентацией, проведением упражнений в игровой (образной) форме, использованием элементов соревнования.</w:t>
      </w:r>
    </w:p>
    <w:p w:rsidR="009223E4" w:rsidRPr="005E067C" w:rsidRDefault="009223E4" w:rsidP="009223E4">
      <w:pPr>
        <w:autoSpaceDE w:val="0"/>
        <w:autoSpaceDN w:val="0"/>
        <w:adjustRightInd w:val="0"/>
        <w:ind w:firstLine="284"/>
        <w:jc w:val="both"/>
        <w:rPr>
          <w:sz w:val="28"/>
          <w:szCs w:val="28"/>
        </w:rPr>
      </w:pPr>
      <w:r w:rsidRPr="005E067C">
        <w:rPr>
          <w:sz w:val="28"/>
          <w:szCs w:val="28"/>
        </w:rPr>
        <w:t>Практические приемы при обучении движению:</w:t>
      </w:r>
    </w:p>
    <w:p w:rsidR="009223E4" w:rsidRPr="005E067C" w:rsidRDefault="009223E4" w:rsidP="009223E4">
      <w:pPr>
        <w:autoSpaceDE w:val="0"/>
        <w:autoSpaceDN w:val="0"/>
        <w:adjustRightInd w:val="0"/>
        <w:ind w:firstLine="284"/>
        <w:jc w:val="both"/>
        <w:rPr>
          <w:sz w:val="28"/>
          <w:szCs w:val="28"/>
        </w:rPr>
      </w:pPr>
      <w:r w:rsidRPr="005E067C">
        <w:rPr>
          <w:sz w:val="28"/>
          <w:szCs w:val="28"/>
        </w:rPr>
        <w:t>• игровой -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 В процессе игровых действий у детей формируются морально-волевые качества, развиваются познавательные силы, приобретается опыт поведения и ориентировки в условиях действия коллектива;</w:t>
      </w:r>
    </w:p>
    <w:p w:rsidR="009223E4" w:rsidRPr="005E067C" w:rsidRDefault="009223E4" w:rsidP="009223E4">
      <w:pPr>
        <w:autoSpaceDE w:val="0"/>
        <w:autoSpaceDN w:val="0"/>
        <w:adjustRightInd w:val="0"/>
        <w:ind w:firstLine="284"/>
        <w:jc w:val="both"/>
        <w:rPr>
          <w:sz w:val="28"/>
          <w:szCs w:val="28"/>
        </w:rPr>
      </w:pPr>
      <w:r w:rsidRPr="005E067C">
        <w:rPr>
          <w:sz w:val="28"/>
          <w:szCs w:val="28"/>
        </w:rPr>
        <w:t>• соревновательный - используется преимущественно в старших группах дошкольного образовательного учреждения в целях совершенствования у детей уже приобретенных двигательных навыков (но не состязания и борьбы за первенство).</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 Каждый отдельный метод представляет собой определенную систему специфических приемов. В процессе обучения детей двигательным действиям методические приемы отбираются в каждом отдельном случае в соответствии с задачами и содержанием двигательного материала, учетом степени усвоения его детьми, их общего развития, физического состояния, возрастных и индивидуальных особенностей каждого ребенка. Приемы обучения комбинируются в различном сочетании, обеспечивающем, с одной стороны, всестороннее воздействие на все анализаторы при восприятии заданий детьми и, с другой - сознательность и самостоятельность выполнения ими двигательных заданий.</w:t>
      </w:r>
    </w:p>
    <w:p w:rsidR="009223E4" w:rsidRPr="005E067C" w:rsidRDefault="009223E4" w:rsidP="009223E4">
      <w:pPr>
        <w:autoSpaceDE w:val="0"/>
        <w:autoSpaceDN w:val="0"/>
        <w:adjustRightInd w:val="0"/>
        <w:ind w:firstLine="284"/>
        <w:jc w:val="both"/>
        <w:rPr>
          <w:sz w:val="28"/>
          <w:szCs w:val="28"/>
        </w:rPr>
      </w:pPr>
      <w:r w:rsidRPr="005E067C">
        <w:rPr>
          <w:sz w:val="28"/>
          <w:szCs w:val="28"/>
        </w:rPr>
        <w:t xml:space="preserve">Стремясь к наилучшим результатам обучения детей правильным движениям, следует взаимосвязано использовать различные приемы обучения, что будет </w:t>
      </w:r>
      <w:r w:rsidRPr="005E067C">
        <w:rPr>
          <w:sz w:val="28"/>
          <w:szCs w:val="28"/>
        </w:rPr>
        <w:lastRenderedPageBreak/>
        <w:t>способствовать всестороннему развитию детей, сознательному усвоению ими движений.</w:t>
      </w:r>
    </w:p>
    <w:p w:rsidR="009223E4" w:rsidRPr="005E067C" w:rsidRDefault="009223E4" w:rsidP="009223E4">
      <w:pPr>
        <w:pStyle w:val="TableParagraph"/>
        <w:ind w:right="-1" w:firstLine="284"/>
        <w:jc w:val="both"/>
        <w:rPr>
          <w:b/>
          <w:color w:val="000000"/>
          <w:sz w:val="28"/>
          <w:szCs w:val="28"/>
        </w:rPr>
      </w:pPr>
    </w:p>
    <w:p w:rsidR="009223E4" w:rsidRPr="005E067C" w:rsidRDefault="009223E4" w:rsidP="009223E4">
      <w:pPr>
        <w:pStyle w:val="TableParagraph"/>
        <w:ind w:left="862" w:right="-1"/>
        <w:jc w:val="center"/>
        <w:rPr>
          <w:b/>
          <w:color w:val="000000"/>
          <w:sz w:val="28"/>
          <w:szCs w:val="28"/>
        </w:rPr>
      </w:pPr>
      <w:r w:rsidRPr="005E067C">
        <w:rPr>
          <w:b/>
          <w:color w:val="000000"/>
          <w:sz w:val="28"/>
          <w:szCs w:val="28"/>
          <w:lang w:val="en-US"/>
        </w:rPr>
        <w:t>II</w:t>
      </w:r>
      <w:r w:rsidRPr="005E067C">
        <w:rPr>
          <w:b/>
          <w:color w:val="000000"/>
          <w:sz w:val="28"/>
          <w:szCs w:val="28"/>
        </w:rPr>
        <w:t>. Учебный план.</w:t>
      </w:r>
    </w:p>
    <w:p w:rsidR="009223E4" w:rsidRPr="005E067C" w:rsidRDefault="009223E4" w:rsidP="009223E4">
      <w:pPr>
        <w:pStyle w:val="TableParagraph"/>
        <w:ind w:right="-1" w:firstLine="284"/>
        <w:jc w:val="both"/>
        <w:rPr>
          <w:color w:val="000000"/>
          <w:sz w:val="28"/>
          <w:szCs w:val="28"/>
          <w:lang w:val="en-US"/>
        </w:rPr>
      </w:pPr>
      <w:r w:rsidRPr="005E067C">
        <w:rPr>
          <w:color w:val="000000"/>
          <w:sz w:val="28"/>
          <w:szCs w:val="28"/>
        </w:rPr>
        <w:t xml:space="preserve">Занятия проводятся 2 раза в неделю (октябрь – май). Продолжительность одного занятия 30 минут, что составляет 1 академический час. Всего </w:t>
      </w:r>
      <w:r w:rsidR="005E067C">
        <w:rPr>
          <w:color w:val="000000"/>
          <w:sz w:val="28"/>
          <w:szCs w:val="28"/>
        </w:rPr>
        <w:t>64 занятия.</w:t>
      </w:r>
    </w:p>
    <w:p w:rsidR="00071D2A" w:rsidRPr="005E067C" w:rsidRDefault="00071D2A" w:rsidP="009223E4">
      <w:pPr>
        <w:pStyle w:val="TableParagraph"/>
        <w:ind w:right="-1" w:firstLine="284"/>
        <w:jc w:val="both"/>
        <w:rPr>
          <w:color w:val="000000"/>
          <w:sz w:val="28"/>
          <w:szCs w:val="28"/>
          <w:lang w:val="en-US"/>
        </w:rPr>
      </w:pPr>
    </w:p>
    <w:tbl>
      <w:tblPr>
        <w:tblStyle w:val="a6"/>
        <w:tblW w:w="10456" w:type="dxa"/>
        <w:tblLook w:val="04A0"/>
      </w:tblPr>
      <w:tblGrid>
        <w:gridCol w:w="534"/>
        <w:gridCol w:w="5103"/>
        <w:gridCol w:w="1275"/>
        <w:gridCol w:w="1276"/>
        <w:gridCol w:w="2268"/>
      </w:tblGrid>
      <w:tr w:rsidR="00071D2A" w:rsidRPr="005E067C" w:rsidTr="00F817C2">
        <w:tc>
          <w:tcPr>
            <w:tcW w:w="534" w:type="dxa"/>
            <w:vMerge w:val="restart"/>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w:t>
            </w:r>
          </w:p>
        </w:tc>
        <w:tc>
          <w:tcPr>
            <w:tcW w:w="5103" w:type="dxa"/>
            <w:vMerge w:val="restart"/>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Тема раздела</w:t>
            </w:r>
          </w:p>
        </w:tc>
        <w:tc>
          <w:tcPr>
            <w:tcW w:w="1275" w:type="dxa"/>
            <w:vMerge w:val="restart"/>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Всего часов</w:t>
            </w:r>
          </w:p>
        </w:tc>
        <w:tc>
          <w:tcPr>
            <w:tcW w:w="3544" w:type="dxa"/>
            <w:gridSpan w:val="2"/>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Из них</w:t>
            </w:r>
          </w:p>
        </w:tc>
      </w:tr>
      <w:tr w:rsidR="00071D2A" w:rsidRPr="005E067C" w:rsidTr="00F817C2">
        <w:tc>
          <w:tcPr>
            <w:tcW w:w="534" w:type="dxa"/>
            <w:vMerge/>
          </w:tcPr>
          <w:p w:rsidR="00071D2A" w:rsidRPr="005E067C" w:rsidRDefault="00071D2A" w:rsidP="002C209D">
            <w:pPr>
              <w:pStyle w:val="TableParagraph"/>
              <w:ind w:right="-1" w:firstLine="142"/>
              <w:jc w:val="both"/>
              <w:rPr>
                <w:color w:val="000000"/>
                <w:sz w:val="28"/>
                <w:szCs w:val="28"/>
              </w:rPr>
            </w:pPr>
          </w:p>
        </w:tc>
        <w:tc>
          <w:tcPr>
            <w:tcW w:w="5103" w:type="dxa"/>
            <w:vMerge/>
          </w:tcPr>
          <w:p w:rsidR="00071D2A" w:rsidRPr="005E067C" w:rsidRDefault="00071D2A" w:rsidP="002C209D">
            <w:pPr>
              <w:pStyle w:val="TableParagraph"/>
              <w:ind w:right="-1" w:firstLine="142"/>
              <w:jc w:val="both"/>
              <w:rPr>
                <w:color w:val="000000"/>
                <w:sz w:val="28"/>
                <w:szCs w:val="28"/>
              </w:rPr>
            </w:pPr>
          </w:p>
        </w:tc>
        <w:tc>
          <w:tcPr>
            <w:tcW w:w="1275" w:type="dxa"/>
            <w:vMerge/>
          </w:tcPr>
          <w:p w:rsidR="00071D2A" w:rsidRPr="005E067C" w:rsidRDefault="00071D2A" w:rsidP="002C209D">
            <w:pPr>
              <w:pStyle w:val="TableParagraph"/>
              <w:ind w:right="-1" w:firstLine="142"/>
              <w:jc w:val="both"/>
              <w:rPr>
                <w:color w:val="000000"/>
                <w:sz w:val="28"/>
                <w:szCs w:val="28"/>
              </w:rPr>
            </w:pPr>
          </w:p>
        </w:tc>
        <w:tc>
          <w:tcPr>
            <w:tcW w:w="1276" w:type="dxa"/>
          </w:tcPr>
          <w:p w:rsidR="00071D2A" w:rsidRPr="005E067C" w:rsidRDefault="00071D2A" w:rsidP="002C209D">
            <w:pPr>
              <w:pStyle w:val="TableParagraph"/>
              <w:ind w:right="-1" w:firstLine="142"/>
              <w:jc w:val="both"/>
              <w:rPr>
                <w:color w:val="000000"/>
                <w:sz w:val="28"/>
                <w:szCs w:val="28"/>
              </w:rPr>
            </w:pPr>
            <w:r w:rsidRPr="005E067C">
              <w:rPr>
                <w:color w:val="000000"/>
                <w:sz w:val="28"/>
                <w:szCs w:val="28"/>
              </w:rPr>
              <w:t xml:space="preserve">Теория </w:t>
            </w:r>
          </w:p>
        </w:tc>
        <w:tc>
          <w:tcPr>
            <w:tcW w:w="2268" w:type="dxa"/>
          </w:tcPr>
          <w:p w:rsidR="00071D2A" w:rsidRPr="005E067C" w:rsidRDefault="00071D2A" w:rsidP="002C209D">
            <w:pPr>
              <w:pStyle w:val="TableParagraph"/>
              <w:ind w:right="-1" w:firstLine="142"/>
              <w:jc w:val="both"/>
              <w:rPr>
                <w:color w:val="000000"/>
                <w:sz w:val="28"/>
                <w:szCs w:val="28"/>
              </w:rPr>
            </w:pPr>
            <w:r w:rsidRPr="005E067C">
              <w:rPr>
                <w:color w:val="000000"/>
                <w:sz w:val="28"/>
                <w:szCs w:val="28"/>
              </w:rPr>
              <w:t>Практика</w:t>
            </w:r>
          </w:p>
        </w:tc>
      </w:tr>
      <w:tr w:rsidR="00071D2A" w:rsidRPr="005E067C" w:rsidTr="00F817C2">
        <w:tc>
          <w:tcPr>
            <w:tcW w:w="534" w:type="dxa"/>
          </w:tcPr>
          <w:p w:rsidR="00071D2A" w:rsidRPr="005E067C" w:rsidRDefault="00071D2A" w:rsidP="002C209D">
            <w:pPr>
              <w:pStyle w:val="TableParagraph"/>
              <w:ind w:right="-1" w:firstLine="142"/>
              <w:jc w:val="both"/>
              <w:rPr>
                <w:color w:val="000000"/>
                <w:sz w:val="28"/>
                <w:szCs w:val="28"/>
                <w:lang w:val="en-US"/>
              </w:rPr>
            </w:pPr>
            <w:r w:rsidRPr="005E067C">
              <w:rPr>
                <w:color w:val="000000"/>
                <w:sz w:val="28"/>
                <w:szCs w:val="28"/>
                <w:lang w:val="en-US"/>
              </w:rPr>
              <w:t xml:space="preserve">1 </w:t>
            </w:r>
          </w:p>
        </w:tc>
        <w:tc>
          <w:tcPr>
            <w:tcW w:w="5103" w:type="dxa"/>
          </w:tcPr>
          <w:p w:rsidR="00071D2A" w:rsidRPr="005E067C" w:rsidRDefault="00071D2A" w:rsidP="00071D2A">
            <w:pPr>
              <w:pStyle w:val="TableParagraph"/>
              <w:ind w:right="-1" w:firstLine="142"/>
              <w:jc w:val="both"/>
              <w:rPr>
                <w:color w:val="000000"/>
                <w:sz w:val="28"/>
                <w:szCs w:val="28"/>
              </w:rPr>
            </w:pPr>
            <w:r w:rsidRPr="005E067C">
              <w:rPr>
                <w:color w:val="000000"/>
                <w:sz w:val="28"/>
                <w:szCs w:val="28"/>
                <w:shd w:val="clear" w:color="auto" w:fill="FFFFFF"/>
              </w:rPr>
              <w:t>Основы знаний</w:t>
            </w:r>
          </w:p>
        </w:tc>
        <w:tc>
          <w:tcPr>
            <w:tcW w:w="1275" w:type="dxa"/>
            <w:vAlign w:val="center"/>
          </w:tcPr>
          <w:p w:rsidR="00071D2A" w:rsidRPr="005E067C" w:rsidRDefault="00D90C25" w:rsidP="002C209D">
            <w:pPr>
              <w:pStyle w:val="TableParagraph"/>
              <w:ind w:right="-1" w:firstLine="142"/>
              <w:jc w:val="center"/>
              <w:rPr>
                <w:color w:val="000000"/>
                <w:sz w:val="28"/>
                <w:szCs w:val="28"/>
              </w:rPr>
            </w:pPr>
            <w:r>
              <w:rPr>
                <w:color w:val="000000"/>
                <w:sz w:val="28"/>
                <w:szCs w:val="28"/>
              </w:rPr>
              <w:t>2</w:t>
            </w:r>
          </w:p>
        </w:tc>
        <w:tc>
          <w:tcPr>
            <w:tcW w:w="1276"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w:t>
            </w:r>
          </w:p>
        </w:tc>
        <w:tc>
          <w:tcPr>
            <w:tcW w:w="2268" w:type="dxa"/>
            <w:vAlign w:val="center"/>
          </w:tcPr>
          <w:p w:rsidR="00071D2A" w:rsidRPr="005E067C" w:rsidRDefault="002C209D" w:rsidP="002C209D">
            <w:pPr>
              <w:pStyle w:val="TableParagraph"/>
              <w:ind w:right="-1" w:firstLine="142"/>
              <w:jc w:val="center"/>
              <w:rPr>
                <w:color w:val="000000"/>
                <w:sz w:val="28"/>
                <w:szCs w:val="28"/>
              </w:rPr>
            </w:pPr>
            <w:r>
              <w:rPr>
                <w:color w:val="000000"/>
                <w:sz w:val="28"/>
                <w:szCs w:val="28"/>
              </w:rPr>
              <w:t>1</w:t>
            </w:r>
          </w:p>
        </w:tc>
      </w:tr>
      <w:tr w:rsidR="00071D2A" w:rsidRPr="005E067C" w:rsidTr="00F817C2">
        <w:tc>
          <w:tcPr>
            <w:tcW w:w="534" w:type="dxa"/>
          </w:tcPr>
          <w:p w:rsidR="00071D2A" w:rsidRPr="005E067C" w:rsidRDefault="00071D2A" w:rsidP="002C209D">
            <w:pPr>
              <w:pStyle w:val="TableParagraph"/>
              <w:ind w:right="-1" w:firstLine="142"/>
              <w:jc w:val="both"/>
              <w:rPr>
                <w:color w:val="000000"/>
                <w:sz w:val="28"/>
                <w:szCs w:val="28"/>
              </w:rPr>
            </w:pPr>
            <w:r w:rsidRPr="005E067C">
              <w:rPr>
                <w:color w:val="000000"/>
                <w:sz w:val="28"/>
                <w:szCs w:val="28"/>
              </w:rPr>
              <w:t>2</w:t>
            </w:r>
          </w:p>
        </w:tc>
        <w:tc>
          <w:tcPr>
            <w:tcW w:w="5103" w:type="dxa"/>
          </w:tcPr>
          <w:p w:rsidR="00071D2A" w:rsidRPr="005E067C" w:rsidRDefault="00071D2A" w:rsidP="00071D2A">
            <w:pPr>
              <w:shd w:val="clear" w:color="auto" w:fill="FFFFFF"/>
              <w:ind w:firstLine="142"/>
              <w:jc w:val="both"/>
              <w:rPr>
                <w:color w:val="000000"/>
                <w:sz w:val="28"/>
                <w:szCs w:val="28"/>
              </w:rPr>
            </w:pPr>
            <w:r w:rsidRPr="005E067C">
              <w:rPr>
                <w:color w:val="000000"/>
                <w:sz w:val="28"/>
                <w:szCs w:val="28"/>
              </w:rPr>
              <w:t>Фитбол-гимнастика (общеразвивающая направленность)</w:t>
            </w:r>
          </w:p>
        </w:tc>
        <w:tc>
          <w:tcPr>
            <w:tcW w:w="1275"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10</w:t>
            </w:r>
          </w:p>
        </w:tc>
        <w:tc>
          <w:tcPr>
            <w:tcW w:w="1276"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w:t>
            </w:r>
          </w:p>
        </w:tc>
        <w:tc>
          <w:tcPr>
            <w:tcW w:w="2268"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9</w:t>
            </w:r>
          </w:p>
        </w:tc>
      </w:tr>
      <w:tr w:rsidR="00071D2A" w:rsidRPr="005E067C" w:rsidTr="00F817C2">
        <w:tc>
          <w:tcPr>
            <w:tcW w:w="534" w:type="dxa"/>
          </w:tcPr>
          <w:p w:rsidR="00071D2A" w:rsidRPr="005E067C" w:rsidRDefault="00071D2A" w:rsidP="002C209D">
            <w:pPr>
              <w:pStyle w:val="TableParagraph"/>
              <w:ind w:right="-1" w:firstLine="142"/>
              <w:jc w:val="both"/>
              <w:rPr>
                <w:color w:val="000000"/>
                <w:sz w:val="28"/>
                <w:szCs w:val="28"/>
              </w:rPr>
            </w:pPr>
            <w:r w:rsidRPr="005E067C">
              <w:rPr>
                <w:color w:val="000000"/>
                <w:sz w:val="28"/>
                <w:szCs w:val="28"/>
              </w:rPr>
              <w:t>3</w:t>
            </w:r>
          </w:p>
        </w:tc>
        <w:tc>
          <w:tcPr>
            <w:tcW w:w="5103" w:type="dxa"/>
          </w:tcPr>
          <w:p w:rsidR="00071D2A" w:rsidRPr="005E067C" w:rsidRDefault="00071D2A" w:rsidP="00071D2A">
            <w:pPr>
              <w:shd w:val="clear" w:color="auto" w:fill="FFFFFF"/>
              <w:ind w:firstLine="142"/>
              <w:jc w:val="both"/>
              <w:rPr>
                <w:color w:val="000000"/>
                <w:sz w:val="28"/>
                <w:szCs w:val="28"/>
              </w:rPr>
            </w:pPr>
            <w:r w:rsidRPr="005E067C">
              <w:rPr>
                <w:color w:val="000000"/>
                <w:sz w:val="28"/>
                <w:szCs w:val="28"/>
              </w:rPr>
              <w:t>Фитбол-ритмика (танцевально - ритмическая  направленность)</w:t>
            </w:r>
          </w:p>
        </w:tc>
        <w:tc>
          <w:tcPr>
            <w:tcW w:w="1275"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14</w:t>
            </w:r>
          </w:p>
        </w:tc>
        <w:tc>
          <w:tcPr>
            <w:tcW w:w="1276"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w:t>
            </w:r>
          </w:p>
        </w:tc>
        <w:tc>
          <w:tcPr>
            <w:tcW w:w="2268" w:type="dxa"/>
            <w:vAlign w:val="center"/>
          </w:tcPr>
          <w:p w:rsidR="00071D2A" w:rsidRPr="005E067C" w:rsidRDefault="00071D2A" w:rsidP="002C209D">
            <w:pPr>
              <w:pStyle w:val="TableParagraph"/>
              <w:ind w:right="-1" w:firstLine="142"/>
              <w:jc w:val="center"/>
              <w:rPr>
                <w:color w:val="000000"/>
                <w:sz w:val="28"/>
                <w:szCs w:val="28"/>
              </w:rPr>
            </w:pPr>
            <w:r w:rsidRPr="005E067C">
              <w:rPr>
                <w:color w:val="000000"/>
                <w:sz w:val="28"/>
                <w:szCs w:val="28"/>
              </w:rPr>
              <w:t>13</w:t>
            </w:r>
          </w:p>
        </w:tc>
      </w:tr>
      <w:tr w:rsidR="00071D2A" w:rsidRPr="005E067C" w:rsidTr="00F817C2">
        <w:tc>
          <w:tcPr>
            <w:tcW w:w="534" w:type="dxa"/>
          </w:tcPr>
          <w:p w:rsidR="00071D2A" w:rsidRPr="005E067C" w:rsidRDefault="00071D2A" w:rsidP="002C209D">
            <w:pPr>
              <w:pStyle w:val="TableParagraph"/>
              <w:ind w:right="-1" w:firstLine="142"/>
              <w:jc w:val="both"/>
              <w:rPr>
                <w:color w:val="000000"/>
                <w:sz w:val="28"/>
                <w:szCs w:val="28"/>
              </w:rPr>
            </w:pPr>
            <w:r w:rsidRPr="005E067C">
              <w:rPr>
                <w:color w:val="000000"/>
                <w:sz w:val="28"/>
                <w:szCs w:val="28"/>
              </w:rPr>
              <w:t>4</w:t>
            </w:r>
          </w:p>
        </w:tc>
        <w:tc>
          <w:tcPr>
            <w:tcW w:w="5103" w:type="dxa"/>
          </w:tcPr>
          <w:p w:rsidR="00071D2A" w:rsidRPr="005E067C" w:rsidRDefault="00071D2A" w:rsidP="00071D2A">
            <w:pPr>
              <w:shd w:val="clear" w:color="auto" w:fill="FFFFFF"/>
              <w:ind w:firstLine="142"/>
              <w:rPr>
                <w:color w:val="000000"/>
                <w:sz w:val="28"/>
                <w:szCs w:val="28"/>
              </w:rPr>
            </w:pPr>
            <w:r w:rsidRPr="005E067C">
              <w:rPr>
                <w:color w:val="000000"/>
                <w:sz w:val="28"/>
                <w:szCs w:val="28"/>
              </w:rPr>
              <w:t>Фитбол-гимнастика (общеукрепляющая  направленность)</w:t>
            </w:r>
          </w:p>
        </w:tc>
        <w:tc>
          <w:tcPr>
            <w:tcW w:w="1275" w:type="dxa"/>
            <w:vAlign w:val="center"/>
          </w:tcPr>
          <w:p w:rsidR="00071D2A" w:rsidRPr="005E067C" w:rsidRDefault="00E81B45" w:rsidP="002C209D">
            <w:pPr>
              <w:pStyle w:val="TableParagraph"/>
              <w:ind w:right="-1" w:firstLine="142"/>
              <w:jc w:val="center"/>
              <w:rPr>
                <w:color w:val="000000"/>
                <w:sz w:val="28"/>
                <w:szCs w:val="28"/>
              </w:rPr>
            </w:pPr>
            <w:r w:rsidRPr="005E067C">
              <w:rPr>
                <w:color w:val="000000"/>
                <w:sz w:val="28"/>
                <w:szCs w:val="28"/>
              </w:rPr>
              <w:t>10</w:t>
            </w:r>
          </w:p>
        </w:tc>
        <w:tc>
          <w:tcPr>
            <w:tcW w:w="1276" w:type="dxa"/>
            <w:vAlign w:val="center"/>
          </w:tcPr>
          <w:p w:rsidR="00071D2A" w:rsidRPr="005E067C" w:rsidRDefault="00071D2A" w:rsidP="002C209D">
            <w:pPr>
              <w:pStyle w:val="TableParagraph"/>
              <w:ind w:right="-1" w:firstLine="142"/>
              <w:jc w:val="center"/>
              <w:rPr>
                <w:color w:val="000000"/>
                <w:sz w:val="28"/>
                <w:szCs w:val="28"/>
              </w:rPr>
            </w:pPr>
          </w:p>
        </w:tc>
        <w:tc>
          <w:tcPr>
            <w:tcW w:w="2268" w:type="dxa"/>
            <w:vAlign w:val="center"/>
          </w:tcPr>
          <w:p w:rsidR="00071D2A" w:rsidRPr="005E067C" w:rsidRDefault="00E81B45" w:rsidP="002C209D">
            <w:pPr>
              <w:pStyle w:val="TableParagraph"/>
              <w:ind w:right="-1" w:firstLine="142"/>
              <w:jc w:val="center"/>
              <w:rPr>
                <w:color w:val="000000"/>
                <w:sz w:val="28"/>
                <w:szCs w:val="28"/>
              </w:rPr>
            </w:pPr>
            <w:r w:rsidRPr="005E067C">
              <w:rPr>
                <w:color w:val="000000"/>
                <w:sz w:val="28"/>
                <w:szCs w:val="28"/>
              </w:rPr>
              <w:t>10</w:t>
            </w:r>
          </w:p>
        </w:tc>
      </w:tr>
      <w:tr w:rsidR="00E81B45" w:rsidRPr="005E067C" w:rsidTr="00F817C2">
        <w:tc>
          <w:tcPr>
            <w:tcW w:w="534" w:type="dxa"/>
          </w:tcPr>
          <w:p w:rsidR="00E81B45" w:rsidRPr="005E067C" w:rsidRDefault="00E81B45" w:rsidP="002C209D">
            <w:pPr>
              <w:pStyle w:val="TableParagraph"/>
              <w:ind w:right="-1" w:firstLine="142"/>
              <w:jc w:val="both"/>
              <w:rPr>
                <w:color w:val="000000"/>
                <w:sz w:val="28"/>
                <w:szCs w:val="28"/>
              </w:rPr>
            </w:pPr>
            <w:r w:rsidRPr="005E067C">
              <w:rPr>
                <w:color w:val="000000"/>
                <w:sz w:val="28"/>
                <w:szCs w:val="28"/>
              </w:rPr>
              <w:t>5</w:t>
            </w:r>
          </w:p>
        </w:tc>
        <w:tc>
          <w:tcPr>
            <w:tcW w:w="5103" w:type="dxa"/>
          </w:tcPr>
          <w:p w:rsidR="00E81B45" w:rsidRPr="005E067C" w:rsidRDefault="00E81B45" w:rsidP="00E81B45">
            <w:pPr>
              <w:shd w:val="clear" w:color="auto" w:fill="FFFFFF"/>
              <w:ind w:firstLine="142"/>
              <w:jc w:val="both"/>
              <w:rPr>
                <w:color w:val="000000"/>
                <w:sz w:val="28"/>
                <w:szCs w:val="28"/>
              </w:rPr>
            </w:pPr>
            <w:r w:rsidRPr="005E067C">
              <w:rPr>
                <w:color w:val="000000"/>
                <w:sz w:val="28"/>
                <w:szCs w:val="28"/>
              </w:rPr>
              <w:t>Фитбол-коррекция  (коррекционно -  профилактическая направленность)</w:t>
            </w:r>
          </w:p>
        </w:tc>
        <w:tc>
          <w:tcPr>
            <w:tcW w:w="1275"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16</w:t>
            </w:r>
          </w:p>
        </w:tc>
        <w:tc>
          <w:tcPr>
            <w:tcW w:w="1276"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2</w:t>
            </w:r>
          </w:p>
        </w:tc>
        <w:tc>
          <w:tcPr>
            <w:tcW w:w="2268"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14</w:t>
            </w:r>
          </w:p>
        </w:tc>
      </w:tr>
      <w:tr w:rsidR="00E81B45" w:rsidRPr="005E067C" w:rsidTr="00F817C2">
        <w:tc>
          <w:tcPr>
            <w:tcW w:w="534" w:type="dxa"/>
          </w:tcPr>
          <w:p w:rsidR="00E81B45" w:rsidRPr="005E067C" w:rsidRDefault="00E81B45" w:rsidP="002C209D">
            <w:pPr>
              <w:pStyle w:val="TableParagraph"/>
              <w:ind w:right="-1" w:firstLine="142"/>
              <w:jc w:val="both"/>
              <w:rPr>
                <w:color w:val="000000"/>
                <w:sz w:val="28"/>
                <w:szCs w:val="28"/>
              </w:rPr>
            </w:pPr>
            <w:r w:rsidRPr="005E067C">
              <w:rPr>
                <w:color w:val="000000"/>
                <w:sz w:val="28"/>
                <w:szCs w:val="28"/>
              </w:rPr>
              <w:t>6</w:t>
            </w:r>
          </w:p>
        </w:tc>
        <w:tc>
          <w:tcPr>
            <w:tcW w:w="5103" w:type="dxa"/>
          </w:tcPr>
          <w:p w:rsidR="00E81B45" w:rsidRPr="005E067C" w:rsidRDefault="00E81B45" w:rsidP="00E81B45">
            <w:pPr>
              <w:shd w:val="clear" w:color="auto" w:fill="FFFFFF"/>
              <w:ind w:firstLine="142"/>
              <w:jc w:val="both"/>
              <w:rPr>
                <w:color w:val="000000"/>
                <w:sz w:val="28"/>
                <w:szCs w:val="28"/>
              </w:rPr>
            </w:pPr>
            <w:r w:rsidRPr="005E067C">
              <w:rPr>
                <w:color w:val="000000"/>
                <w:sz w:val="28"/>
                <w:szCs w:val="28"/>
              </w:rPr>
              <w:t xml:space="preserve">Фитбол-игра (креативно-игровая направленность) </w:t>
            </w:r>
          </w:p>
        </w:tc>
        <w:tc>
          <w:tcPr>
            <w:tcW w:w="1275"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1</w:t>
            </w:r>
            <w:r w:rsidR="004A7C3E">
              <w:rPr>
                <w:color w:val="000000"/>
                <w:sz w:val="28"/>
                <w:szCs w:val="28"/>
              </w:rPr>
              <w:t>0</w:t>
            </w:r>
          </w:p>
        </w:tc>
        <w:tc>
          <w:tcPr>
            <w:tcW w:w="1276" w:type="dxa"/>
            <w:vAlign w:val="center"/>
          </w:tcPr>
          <w:p w:rsidR="00E81B45" w:rsidRPr="005E067C" w:rsidRDefault="00E81B45" w:rsidP="002C209D">
            <w:pPr>
              <w:pStyle w:val="TableParagraph"/>
              <w:ind w:right="-1" w:firstLine="142"/>
              <w:jc w:val="center"/>
              <w:rPr>
                <w:color w:val="000000"/>
                <w:sz w:val="28"/>
                <w:szCs w:val="28"/>
              </w:rPr>
            </w:pPr>
          </w:p>
        </w:tc>
        <w:tc>
          <w:tcPr>
            <w:tcW w:w="2268"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1</w:t>
            </w:r>
            <w:r w:rsidR="004A7C3E">
              <w:rPr>
                <w:color w:val="000000"/>
                <w:sz w:val="28"/>
                <w:szCs w:val="28"/>
              </w:rPr>
              <w:t>0</w:t>
            </w:r>
          </w:p>
        </w:tc>
      </w:tr>
      <w:tr w:rsidR="004A7C3E" w:rsidRPr="005E067C" w:rsidTr="00F817C2">
        <w:tc>
          <w:tcPr>
            <w:tcW w:w="534" w:type="dxa"/>
          </w:tcPr>
          <w:p w:rsidR="004A7C3E" w:rsidRPr="005E067C" w:rsidRDefault="004A7C3E" w:rsidP="002C209D">
            <w:pPr>
              <w:pStyle w:val="TableParagraph"/>
              <w:ind w:right="-1" w:firstLine="142"/>
              <w:jc w:val="both"/>
              <w:rPr>
                <w:color w:val="000000"/>
                <w:sz w:val="28"/>
                <w:szCs w:val="28"/>
              </w:rPr>
            </w:pPr>
            <w:r>
              <w:rPr>
                <w:color w:val="000000"/>
                <w:sz w:val="28"/>
                <w:szCs w:val="28"/>
              </w:rPr>
              <w:t>7</w:t>
            </w:r>
          </w:p>
        </w:tc>
        <w:tc>
          <w:tcPr>
            <w:tcW w:w="5103" w:type="dxa"/>
          </w:tcPr>
          <w:p w:rsidR="004A7C3E" w:rsidRPr="005E067C" w:rsidRDefault="004A7C3E" w:rsidP="00E81B45">
            <w:pPr>
              <w:shd w:val="clear" w:color="auto" w:fill="FFFFFF"/>
              <w:ind w:firstLine="142"/>
              <w:jc w:val="both"/>
              <w:rPr>
                <w:color w:val="000000"/>
                <w:sz w:val="28"/>
                <w:szCs w:val="28"/>
              </w:rPr>
            </w:pPr>
            <w:r>
              <w:rPr>
                <w:color w:val="000000"/>
                <w:sz w:val="28"/>
                <w:szCs w:val="28"/>
              </w:rPr>
              <w:t>Итоговое занятие</w:t>
            </w:r>
          </w:p>
        </w:tc>
        <w:tc>
          <w:tcPr>
            <w:tcW w:w="1275" w:type="dxa"/>
            <w:vAlign w:val="center"/>
          </w:tcPr>
          <w:p w:rsidR="004A7C3E" w:rsidRPr="005E067C" w:rsidRDefault="004A7C3E" w:rsidP="002C209D">
            <w:pPr>
              <w:pStyle w:val="TableParagraph"/>
              <w:ind w:right="-1" w:firstLine="142"/>
              <w:jc w:val="center"/>
              <w:rPr>
                <w:color w:val="000000"/>
                <w:sz w:val="28"/>
                <w:szCs w:val="28"/>
              </w:rPr>
            </w:pPr>
            <w:r>
              <w:rPr>
                <w:color w:val="000000"/>
                <w:sz w:val="28"/>
                <w:szCs w:val="28"/>
              </w:rPr>
              <w:t>2</w:t>
            </w:r>
          </w:p>
        </w:tc>
        <w:tc>
          <w:tcPr>
            <w:tcW w:w="1276" w:type="dxa"/>
            <w:vAlign w:val="center"/>
          </w:tcPr>
          <w:p w:rsidR="004A7C3E" w:rsidRPr="005E067C" w:rsidRDefault="004A7C3E" w:rsidP="002C209D">
            <w:pPr>
              <w:pStyle w:val="TableParagraph"/>
              <w:ind w:right="-1" w:firstLine="142"/>
              <w:jc w:val="center"/>
              <w:rPr>
                <w:color w:val="000000"/>
                <w:sz w:val="28"/>
                <w:szCs w:val="28"/>
              </w:rPr>
            </w:pPr>
          </w:p>
        </w:tc>
        <w:tc>
          <w:tcPr>
            <w:tcW w:w="2268" w:type="dxa"/>
            <w:vAlign w:val="center"/>
          </w:tcPr>
          <w:p w:rsidR="004A7C3E" w:rsidRPr="005E067C" w:rsidRDefault="004A7C3E" w:rsidP="002C209D">
            <w:pPr>
              <w:pStyle w:val="TableParagraph"/>
              <w:ind w:right="-1" w:firstLine="142"/>
              <w:jc w:val="center"/>
              <w:rPr>
                <w:color w:val="000000"/>
                <w:sz w:val="28"/>
                <w:szCs w:val="28"/>
              </w:rPr>
            </w:pPr>
            <w:r>
              <w:rPr>
                <w:color w:val="000000"/>
                <w:sz w:val="28"/>
                <w:szCs w:val="28"/>
              </w:rPr>
              <w:t>2</w:t>
            </w:r>
          </w:p>
        </w:tc>
      </w:tr>
      <w:tr w:rsidR="00E81B45" w:rsidRPr="005E067C" w:rsidTr="00F817C2">
        <w:tc>
          <w:tcPr>
            <w:tcW w:w="534" w:type="dxa"/>
          </w:tcPr>
          <w:p w:rsidR="00E81B45" w:rsidRPr="005E067C" w:rsidRDefault="00E81B45" w:rsidP="002C209D">
            <w:pPr>
              <w:pStyle w:val="TableParagraph"/>
              <w:ind w:right="-1" w:firstLine="142"/>
              <w:jc w:val="both"/>
              <w:rPr>
                <w:color w:val="000000"/>
                <w:sz w:val="28"/>
                <w:szCs w:val="28"/>
              </w:rPr>
            </w:pPr>
          </w:p>
        </w:tc>
        <w:tc>
          <w:tcPr>
            <w:tcW w:w="5103" w:type="dxa"/>
          </w:tcPr>
          <w:p w:rsidR="00E81B45" w:rsidRPr="005E067C" w:rsidRDefault="00E81B45" w:rsidP="00E81B45">
            <w:pPr>
              <w:shd w:val="clear" w:color="auto" w:fill="FFFFFF"/>
              <w:ind w:firstLine="142"/>
              <w:jc w:val="right"/>
              <w:rPr>
                <w:color w:val="000000"/>
                <w:sz w:val="28"/>
                <w:szCs w:val="28"/>
              </w:rPr>
            </w:pPr>
            <w:r w:rsidRPr="005E067C">
              <w:rPr>
                <w:color w:val="000000"/>
                <w:sz w:val="28"/>
                <w:szCs w:val="28"/>
              </w:rPr>
              <w:t>Всего</w:t>
            </w:r>
          </w:p>
        </w:tc>
        <w:tc>
          <w:tcPr>
            <w:tcW w:w="1275"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64</w:t>
            </w:r>
          </w:p>
        </w:tc>
        <w:tc>
          <w:tcPr>
            <w:tcW w:w="1276"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5</w:t>
            </w:r>
          </w:p>
        </w:tc>
        <w:tc>
          <w:tcPr>
            <w:tcW w:w="2268" w:type="dxa"/>
            <w:vAlign w:val="center"/>
          </w:tcPr>
          <w:p w:rsidR="00E81B45" w:rsidRPr="005E067C" w:rsidRDefault="00E81B45" w:rsidP="002C209D">
            <w:pPr>
              <w:pStyle w:val="TableParagraph"/>
              <w:ind w:right="-1" w:firstLine="142"/>
              <w:jc w:val="center"/>
              <w:rPr>
                <w:color w:val="000000"/>
                <w:sz w:val="28"/>
                <w:szCs w:val="28"/>
              </w:rPr>
            </w:pPr>
            <w:r w:rsidRPr="005E067C">
              <w:rPr>
                <w:color w:val="000000"/>
                <w:sz w:val="28"/>
                <w:szCs w:val="28"/>
              </w:rPr>
              <w:t>59</w:t>
            </w:r>
          </w:p>
        </w:tc>
      </w:tr>
    </w:tbl>
    <w:p w:rsidR="009223E4" w:rsidRPr="005E067C" w:rsidRDefault="009223E4" w:rsidP="009223E4">
      <w:pPr>
        <w:pStyle w:val="TableParagraph"/>
        <w:ind w:right="-1" w:firstLine="284"/>
        <w:jc w:val="both"/>
        <w:rPr>
          <w:color w:val="000000"/>
          <w:sz w:val="28"/>
          <w:szCs w:val="28"/>
        </w:rPr>
      </w:pPr>
    </w:p>
    <w:p w:rsidR="000C6D42" w:rsidRDefault="005E067C" w:rsidP="000C6D42">
      <w:pPr>
        <w:ind w:firstLine="284"/>
        <w:jc w:val="center"/>
        <w:rPr>
          <w:b/>
          <w:sz w:val="28"/>
          <w:szCs w:val="28"/>
        </w:rPr>
      </w:pPr>
      <w:r w:rsidRPr="005E067C">
        <w:rPr>
          <w:b/>
          <w:sz w:val="28"/>
          <w:szCs w:val="28"/>
        </w:rPr>
        <w:t>Календарно-тематический график</w:t>
      </w:r>
    </w:p>
    <w:p w:rsidR="00251E8B" w:rsidRDefault="00251E8B" w:rsidP="000C6D42">
      <w:pPr>
        <w:ind w:firstLine="284"/>
        <w:jc w:val="center"/>
        <w:rPr>
          <w:b/>
          <w:sz w:val="28"/>
          <w:szCs w:val="28"/>
        </w:rPr>
      </w:pPr>
    </w:p>
    <w:tbl>
      <w:tblPr>
        <w:tblStyle w:val="a6"/>
        <w:tblW w:w="0" w:type="auto"/>
        <w:tblLook w:val="04A0"/>
      </w:tblPr>
      <w:tblGrid>
        <w:gridCol w:w="534"/>
        <w:gridCol w:w="6520"/>
        <w:gridCol w:w="2942"/>
      </w:tblGrid>
      <w:tr w:rsidR="005E067C" w:rsidTr="00EA265E">
        <w:tc>
          <w:tcPr>
            <w:tcW w:w="534" w:type="dxa"/>
          </w:tcPr>
          <w:p w:rsidR="005E067C" w:rsidRDefault="005E067C" w:rsidP="000C6D42">
            <w:pPr>
              <w:jc w:val="center"/>
              <w:rPr>
                <w:b/>
                <w:sz w:val="28"/>
                <w:szCs w:val="28"/>
              </w:rPr>
            </w:pPr>
          </w:p>
        </w:tc>
        <w:tc>
          <w:tcPr>
            <w:tcW w:w="6520" w:type="dxa"/>
          </w:tcPr>
          <w:p w:rsidR="005E067C" w:rsidRPr="005E067C" w:rsidRDefault="00D90C25" w:rsidP="00D90C25">
            <w:pPr>
              <w:jc w:val="center"/>
              <w:rPr>
                <w:sz w:val="28"/>
                <w:szCs w:val="28"/>
              </w:rPr>
            </w:pPr>
            <w:r>
              <w:rPr>
                <w:sz w:val="28"/>
                <w:szCs w:val="28"/>
              </w:rPr>
              <w:t>Наименование</w:t>
            </w:r>
            <w:r w:rsidR="00F817C2">
              <w:rPr>
                <w:sz w:val="28"/>
                <w:szCs w:val="28"/>
              </w:rPr>
              <w:t xml:space="preserve"> </w:t>
            </w:r>
            <w:r>
              <w:rPr>
                <w:sz w:val="28"/>
                <w:szCs w:val="28"/>
              </w:rPr>
              <w:t xml:space="preserve"> разделов  и  т</w:t>
            </w:r>
            <w:r w:rsidR="005E067C">
              <w:rPr>
                <w:sz w:val="28"/>
                <w:szCs w:val="28"/>
              </w:rPr>
              <w:t>ем</w:t>
            </w:r>
          </w:p>
        </w:tc>
        <w:tc>
          <w:tcPr>
            <w:tcW w:w="2942" w:type="dxa"/>
          </w:tcPr>
          <w:p w:rsidR="005E067C" w:rsidRPr="005E067C" w:rsidRDefault="005E067C" w:rsidP="000C6D42">
            <w:pPr>
              <w:jc w:val="center"/>
              <w:rPr>
                <w:sz w:val="28"/>
                <w:szCs w:val="28"/>
              </w:rPr>
            </w:pPr>
            <w:r w:rsidRPr="005E067C">
              <w:rPr>
                <w:sz w:val="28"/>
                <w:szCs w:val="28"/>
              </w:rPr>
              <w:t>Кол-во часов</w:t>
            </w:r>
          </w:p>
        </w:tc>
      </w:tr>
      <w:tr w:rsidR="005E067C" w:rsidRPr="005E067C" w:rsidTr="00EA265E">
        <w:tc>
          <w:tcPr>
            <w:tcW w:w="534" w:type="dxa"/>
          </w:tcPr>
          <w:p w:rsidR="005E067C" w:rsidRPr="005E067C" w:rsidRDefault="005E067C" w:rsidP="000C6D42">
            <w:pPr>
              <w:jc w:val="center"/>
              <w:rPr>
                <w:sz w:val="28"/>
                <w:szCs w:val="28"/>
              </w:rPr>
            </w:pPr>
            <w:r w:rsidRPr="005E067C">
              <w:rPr>
                <w:sz w:val="28"/>
                <w:szCs w:val="28"/>
              </w:rPr>
              <w:t>1</w:t>
            </w:r>
          </w:p>
        </w:tc>
        <w:tc>
          <w:tcPr>
            <w:tcW w:w="6520" w:type="dxa"/>
          </w:tcPr>
          <w:p w:rsidR="005E067C" w:rsidRPr="00D90C25" w:rsidRDefault="005E067C" w:rsidP="005E067C">
            <w:pPr>
              <w:pStyle w:val="TableParagraph"/>
              <w:ind w:right="-1" w:firstLine="142"/>
              <w:jc w:val="both"/>
              <w:rPr>
                <w:color w:val="000000"/>
                <w:sz w:val="28"/>
                <w:szCs w:val="28"/>
                <w:shd w:val="clear" w:color="auto" w:fill="FFFFFF"/>
              </w:rPr>
            </w:pPr>
            <w:r w:rsidRPr="00D90C25">
              <w:rPr>
                <w:color w:val="000000"/>
                <w:sz w:val="28"/>
                <w:szCs w:val="28"/>
                <w:shd w:val="clear" w:color="auto" w:fill="FFFFFF"/>
              </w:rPr>
              <w:t>Основы знаний</w:t>
            </w:r>
          </w:p>
          <w:p w:rsidR="005E067C" w:rsidRPr="005E067C" w:rsidRDefault="005E067C" w:rsidP="005E067C">
            <w:pPr>
              <w:jc w:val="center"/>
              <w:rPr>
                <w:sz w:val="28"/>
                <w:szCs w:val="28"/>
              </w:rPr>
            </w:pPr>
            <w:r w:rsidRPr="00BD4F85">
              <w:rPr>
                <w:color w:val="000000"/>
                <w:sz w:val="28"/>
                <w:szCs w:val="28"/>
                <w:shd w:val="clear" w:color="auto" w:fill="FFFFFF"/>
              </w:rPr>
              <w:t xml:space="preserve"> Вводное занятие</w:t>
            </w:r>
          </w:p>
        </w:tc>
        <w:tc>
          <w:tcPr>
            <w:tcW w:w="2942" w:type="dxa"/>
          </w:tcPr>
          <w:p w:rsidR="005E067C" w:rsidRDefault="005E067C" w:rsidP="000C6D42">
            <w:pPr>
              <w:jc w:val="center"/>
              <w:rPr>
                <w:sz w:val="28"/>
                <w:szCs w:val="28"/>
              </w:rPr>
            </w:pPr>
          </w:p>
          <w:p w:rsidR="0052195C" w:rsidRPr="005E067C" w:rsidRDefault="00D90C25" w:rsidP="000C6D42">
            <w:pPr>
              <w:jc w:val="center"/>
              <w:rPr>
                <w:sz w:val="28"/>
                <w:szCs w:val="28"/>
              </w:rPr>
            </w:pPr>
            <w:r>
              <w:rPr>
                <w:sz w:val="28"/>
                <w:szCs w:val="28"/>
              </w:rPr>
              <w:t>2</w:t>
            </w:r>
          </w:p>
        </w:tc>
      </w:tr>
      <w:tr w:rsidR="005E067C" w:rsidRPr="005E067C" w:rsidTr="00EA265E">
        <w:tc>
          <w:tcPr>
            <w:tcW w:w="534" w:type="dxa"/>
          </w:tcPr>
          <w:p w:rsidR="005E067C" w:rsidRPr="005E067C" w:rsidRDefault="0052195C" w:rsidP="000C6D42">
            <w:pPr>
              <w:jc w:val="center"/>
              <w:rPr>
                <w:sz w:val="28"/>
                <w:szCs w:val="28"/>
              </w:rPr>
            </w:pPr>
            <w:r>
              <w:rPr>
                <w:sz w:val="28"/>
                <w:szCs w:val="28"/>
              </w:rPr>
              <w:t>2</w:t>
            </w:r>
          </w:p>
        </w:tc>
        <w:tc>
          <w:tcPr>
            <w:tcW w:w="6520" w:type="dxa"/>
          </w:tcPr>
          <w:p w:rsidR="005E067C" w:rsidRPr="005E067C" w:rsidRDefault="00D90C25" w:rsidP="00D90C25">
            <w:pPr>
              <w:jc w:val="both"/>
              <w:rPr>
                <w:sz w:val="28"/>
                <w:szCs w:val="28"/>
              </w:rPr>
            </w:pPr>
            <w:r w:rsidRPr="005E067C">
              <w:rPr>
                <w:color w:val="000000"/>
                <w:sz w:val="28"/>
                <w:szCs w:val="28"/>
              </w:rPr>
              <w:t>Фитбол-гимнастика (общеразвивающая направленность)</w:t>
            </w:r>
          </w:p>
        </w:tc>
        <w:tc>
          <w:tcPr>
            <w:tcW w:w="2942" w:type="dxa"/>
          </w:tcPr>
          <w:p w:rsidR="005E067C" w:rsidRPr="005E067C" w:rsidRDefault="00E20A3F" w:rsidP="000C6D42">
            <w:pPr>
              <w:jc w:val="center"/>
              <w:rPr>
                <w:sz w:val="28"/>
                <w:szCs w:val="28"/>
              </w:rPr>
            </w:pPr>
            <w:r>
              <w:rPr>
                <w:sz w:val="28"/>
                <w:szCs w:val="28"/>
              </w:rPr>
              <w:t>10</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D90C25" w:rsidP="00D90C25">
            <w:pPr>
              <w:jc w:val="both"/>
              <w:rPr>
                <w:sz w:val="28"/>
                <w:szCs w:val="28"/>
              </w:rPr>
            </w:pPr>
            <w:r w:rsidRPr="00BD4F85">
              <w:rPr>
                <w:color w:val="000000"/>
                <w:sz w:val="28"/>
                <w:szCs w:val="28"/>
                <w:shd w:val="clear" w:color="auto" w:fill="FFFFFF"/>
              </w:rPr>
              <w:t>Строевые упражнения</w:t>
            </w:r>
          </w:p>
        </w:tc>
        <w:tc>
          <w:tcPr>
            <w:tcW w:w="2942" w:type="dxa"/>
          </w:tcPr>
          <w:p w:rsidR="005E067C" w:rsidRPr="005E067C" w:rsidRDefault="00D90C25"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D90C25" w:rsidP="00D90C25">
            <w:pPr>
              <w:shd w:val="clear" w:color="auto" w:fill="FFFFFF"/>
              <w:jc w:val="both"/>
              <w:rPr>
                <w:sz w:val="28"/>
                <w:szCs w:val="28"/>
              </w:rPr>
            </w:pPr>
            <w:r w:rsidRPr="00BD4F85">
              <w:rPr>
                <w:color w:val="000000"/>
                <w:sz w:val="28"/>
                <w:szCs w:val="28"/>
              </w:rPr>
              <w:t>0бщеразвивающие</w:t>
            </w:r>
            <w:r>
              <w:rPr>
                <w:color w:val="000000"/>
                <w:sz w:val="28"/>
                <w:szCs w:val="28"/>
              </w:rPr>
              <w:t xml:space="preserve"> </w:t>
            </w:r>
            <w:r w:rsidRPr="00BD4F85">
              <w:rPr>
                <w:color w:val="000000"/>
                <w:sz w:val="28"/>
                <w:szCs w:val="28"/>
              </w:rPr>
              <w:t>упражнения</w:t>
            </w:r>
          </w:p>
        </w:tc>
        <w:tc>
          <w:tcPr>
            <w:tcW w:w="2942" w:type="dxa"/>
          </w:tcPr>
          <w:p w:rsidR="005E067C" w:rsidRPr="005E067C" w:rsidRDefault="00D90C25"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D90C25" w:rsidP="00D90C25">
            <w:pPr>
              <w:jc w:val="both"/>
              <w:rPr>
                <w:sz w:val="28"/>
                <w:szCs w:val="28"/>
              </w:rPr>
            </w:pPr>
            <w:r w:rsidRPr="00BD4F85">
              <w:rPr>
                <w:color w:val="000000"/>
                <w:sz w:val="28"/>
                <w:szCs w:val="28"/>
                <w:shd w:val="clear" w:color="auto" w:fill="FFFFFF"/>
              </w:rPr>
              <w:t>Равновесие</w:t>
            </w:r>
          </w:p>
        </w:tc>
        <w:tc>
          <w:tcPr>
            <w:tcW w:w="2942" w:type="dxa"/>
          </w:tcPr>
          <w:p w:rsidR="005E067C" w:rsidRPr="005E067C" w:rsidRDefault="00D90C25"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D90C25" w:rsidP="00D90C25">
            <w:pPr>
              <w:jc w:val="both"/>
              <w:rPr>
                <w:sz w:val="28"/>
                <w:szCs w:val="28"/>
              </w:rPr>
            </w:pPr>
            <w:r w:rsidRPr="00BD4F85">
              <w:rPr>
                <w:color w:val="000000"/>
                <w:sz w:val="28"/>
                <w:szCs w:val="28"/>
              </w:rPr>
              <w:t>Базовые упражнения фитбол - гимнастики</w:t>
            </w:r>
          </w:p>
        </w:tc>
        <w:tc>
          <w:tcPr>
            <w:tcW w:w="2942" w:type="dxa"/>
          </w:tcPr>
          <w:p w:rsidR="005E067C" w:rsidRPr="005E067C" w:rsidRDefault="00D90C25" w:rsidP="000C6D42">
            <w:pPr>
              <w:jc w:val="center"/>
              <w:rPr>
                <w:sz w:val="28"/>
                <w:szCs w:val="28"/>
              </w:rPr>
            </w:pPr>
            <w:r>
              <w:rPr>
                <w:sz w:val="28"/>
                <w:szCs w:val="28"/>
              </w:rPr>
              <w:t>4</w:t>
            </w:r>
          </w:p>
        </w:tc>
      </w:tr>
      <w:tr w:rsidR="005E067C" w:rsidRPr="005E067C" w:rsidTr="00EA265E">
        <w:tc>
          <w:tcPr>
            <w:tcW w:w="534" w:type="dxa"/>
          </w:tcPr>
          <w:p w:rsidR="005E067C" w:rsidRPr="005E067C" w:rsidRDefault="00F817C2" w:rsidP="000C6D42">
            <w:pPr>
              <w:jc w:val="center"/>
              <w:rPr>
                <w:sz w:val="28"/>
                <w:szCs w:val="28"/>
              </w:rPr>
            </w:pPr>
            <w:r>
              <w:rPr>
                <w:sz w:val="28"/>
                <w:szCs w:val="28"/>
              </w:rPr>
              <w:t>3</w:t>
            </w:r>
          </w:p>
        </w:tc>
        <w:tc>
          <w:tcPr>
            <w:tcW w:w="6520" w:type="dxa"/>
          </w:tcPr>
          <w:p w:rsidR="005E067C" w:rsidRPr="005E067C" w:rsidRDefault="00F817C2" w:rsidP="00F817C2">
            <w:pPr>
              <w:jc w:val="both"/>
              <w:rPr>
                <w:sz w:val="28"/>
                <w:szCs w:val="28"/>
              </w:rPr>
            </w:pPr>
            <w:r w:rsidRPr="005E067C">
              <w:rPr>
                <w:color w:val="000000"/>
                <w:sz w:val="28"/>
                <w:szCs w:val="28"/>
              </w:rPr>
              <w:t>Фитбол-ритмика (танцевально - ритмическая  направленность)</w:t>
            </w:r>
          </w:p>
        </w:tc>
        <w:tc>
          <w:tcPr>
            <w:tcW w:w="2942" w:type="dxa"/>
          </w:tcPr>
          <w:p w:rsidR="005E067C" w:rsidRPr="005E067C" w:rsidRDefault="00E20A3F" w:rsidP="000C6D42">
            <w:pPr>
              <w:jc w:val="center"/>
              <w:rPr>
                <w:sz w:val="28"/>
                <w:szCs w:val="28"/>
              </w:rPr>
            </w:pPr>
            <w:r>
              <w:rPr>
                <w:sz w:val="28"/>
                <w:szCs w:val="28"/>
              </w:rPr>
              <w:t>14</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B7E6D" w:rsidP="00FB7E6D">
            <w:pPr>
              <w:ind w:left="-534" w:firstLine="284"/>
              <w:jc w:val="both"/>
              <w:rPr>
                <w:sz w:val="28"/>
                <w:szCs w:val="28"/>
              </w:rPr>
            </w:pPr>
            <w:r>
              <w:rPr>
                <w:color w:val="000000"/>
                <w:sz w:val="28"/>
                <w:szCs w:val="28"/>
                <w:shd w:val="clear" w:color="auto" w:fill="FFFFFF"/>
              </w:rPr>
              <w:t xml:space="preserve">    </w:t>
            </w:r>
            <w:r w:rsidR="00F817C2" w:rsidRPr="00BD4F85">
              <w:rPr>
                <w:color w:val="000000"/>
                <w:sz w:val="28"/>
                <w:szCs w:val="28"/>
                <w:shd w:val="clear" w:color="auto" w:fill="FFFFFF"/>
              </w:rPr>
              <w:t>Ритмика</w:t>
            </w:r>
          </w:p>
        </w:tc>
        <w:tc>
          <w:tcPr>
            <w:tcW w:w="2942" w:type="dxa"/>
          </w:tcPr>
          <w:p w:rsidR="005E067C" w:rsidRPr="005E067C" w:rsidRDefault="00F817C2"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817C2" w:rsidP="00F817C2">
            <w:pPr>
              <w:jc w:val="both"/>
              <w:rPr>
                <w:sz w:val="28"/>
                <w:szCs w:val="28"/>
              </w:rPr>
            </w:pPr>
            <w:r w:rsidRPr="00BD4F85">
              <w:rPr>
                <w:color w:val="000000"/>
                <w:sz w:val="28"/>
                <w:szCs w:val="28"/>
                <w:shd w:val="clear" w:color="auto" w:fill="FFFFFF"/>
              </w:rPr>
              <w:t>Основы хореографии</w:t>
            </w:r>
          </w:p>
        </w:tc>
        <w:tc>
          <w:tcPr>
            <w:tcW w:w="2942" w:type="dxa"/>
          </w:tcPr>
          <w:p w:rsidR="005E067C" w:rsidRPr="005E067C" w:rsidRDefault="00F817C2" w:rsidP="000C6D42">
            <w:pPr>
              <w:jc w:val="center"/>
              <w:rPr>
                <w:sz w:val="28"/>
                <w:szCs w:val="28"/>
              </w:rPr>
            </w:pPr>
            <w:r>
              <w:rPr>
                <w:sz w:val="28"/>
                <w:szCs w:val="28"/>
              </w:rPr>
              <w:t xml:space="preserve">2  </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817C2" w:rsidP="00F817C2">
            <w:pPr>
              <w:jc w:val="both"/>
              <w:rPr>
                <w:sz w:val="28"/>
                <w:szCs w:val="28"/>
              </w:rPr>
            </w:pPr>
            <w:r w:rsidRPr="00BD4F85">
              <w:rPr>
                <w:color w:val="000000"/>
                <w:sz w:val="28"/>
                <w:szCs w:val="28"/>
                <w:shd w:val="clear" w:color="auto" w:fill="FFFFFF"/>
              </w:rPr>
              <w:t>Танцевальные шаги</w:t>
            </w:r>
          </w:p>
        </w:tc>
        <w:tc>
          <w:tcPr>
            <w:tcW w:w="2942" w:type="dxa"/>
          </w:tcPr>
          <w:p w:rsidR="005E067C" w:rsidRPr="005E067C" w:rsidRDefault="00F817C2"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817C2" w:rsidP="00F817C2">
            <w:pPr>
              <w:jc w:val="both"/>
              <w:rPr>
                <w:sz w:val="28"/>
                <w:szCs w:val="28"/>
              </w:rPr>
            </w:pPr>
            <w:r w:rsidRPr="00BD4F85">
              <w:rPr>
                <w:color w:val="000000"/>
                <w:sz w:val="28"/>
                <w:szCs w:val="28"/>
                <w:shd w:val="clear" w:color="auto" w:fill="FFFFFF"/>
              </w:rPr>
              <w:t>Ритмические танцы</w:t>
            </w:r>
          </w:p>
        </w:tc>
        <w:tc>
          <w:tcPr>
            <w:tcW w:w="2942" w:type="dxa"/>
          </w:tcPr>
          <w:p w:rsidR="005E067C" w:rsidRPr="005E067C" w:rsidRDefault="00F817C2"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817C2" w:rsidP="00F817C2">
            <w:pPr>
              <w:shd w:val="clear" w:color="auto" w:fill="FFFFFF"/>
              <w:jc w:val="both"/>
              <w:rPr>
                <w:sz w:val="28"/>
                <w:szCs w:val="28"/>
              </w:rPr>
            </w:pPr>
            <w:r w:rsidRPr="00BD4F85">
              <w:rPr>
                <w:color w:val="000000"/>
                <w:sz w:val="28"/>
                <w:szCs w:val="28"/>
              </w:rPr>
              <w:t>Комплексы</w:t>
            </w:r>
            <w:r>
              <w:rPr>
                <w:color w:val="000000"/>
                <w:sz w:val="28"/>
                <w:szCs w:val="28"/>
              </w:rPr>
              <w:t xml:space="preserve"> </w:t>
            </w:r>
            <w:r w:rsidRPr="00BD4F85">
              <w:rPr>
                <w:color w:val="000000"/>
                <w:sz w:val="28"/>
                <w:szCs w:val="28"/>
              </w:rPr>
              <w:t>танцевальных  упражнений</w:t>
            </w:r>
          </w:p>
        </w:tc>
        <w:tc>
          <w:tcPr>
            <w:tcW w:w="2942" w:type="dxa"/>
          </w:tcPr>
          <w:p w:rsidR="005E067C" w:rsidRPr="005E067C" w:rsidRDefault="00F817C2" w:rsidP="000C6D42">
            <w:pPr>
              <w:jc w:val="center"/>
              <w:rPr>
                <w:sz w:val="28"/>
                <w:szCs w:val="28"/>
              </w:rPr>
            </w:pPr>
            <w:r>
              <w:rPr>
                <w:sz w:val="28"/>
                <w:szCs w:val="28"/>
              </w:rPr>
              <w:t>6</w:t>
            </w:r>
          </w:p>
        </w:tc>
      </w:tr>
      <w:tr w:rsidR="005E067C" w:rsidRPr="005E067C" w:rsidTr="00EA265E">
        <w:tc>
          <w:tcPr>
            <w:tcW w:w="534" w:type="dxa"/>
          </w:tcPr>
          <w:p w:rsidR="005E067C" w:rsidRPr="005E067C" w:rsidRDefault="00F817C2" w:rsidP="000C6D42">
            <w:pPr>
              <w:jc w:val="center"/>
              <w:rPr>
                <w:sz w:val="28"/>
                <w:szCs w:val="28"/>
              </w:rPr>
            </w:pPr>
            <w:r>
              <w:rPr>
                <w:sz w:val="28"/>
                <w:szCs w:val="28"/>
              </w:rPr>
              <w:t>4</w:t>
            </w:r>
          </w:p>
        </w:tc>
        <w:tc>
          <w:tcPr>
            <w:tcW w:w="6520" w:type="dxa"/>
          </w:tcPr>
          <w:p w:rsidR="005E067C" w:rsidRPr="005E067C" w:rsidRDefault="00F817C2" w:rsidP="00F817C2">
            <w:pPr>
              <w:jc w:val="both"/>
              <w:rPr>
                <w:sz w:val="28"/>
                <w:szCs w:val="28"/>
              </w:rPr>
            </w:pPr>
            <w:r w:rsidRPr="005E067C">
              <w:rPr>
                <w:color w:val="000000"/>
                <w:sz w:val="28"/>
                <w:szCs w:val="28"/>
              </w:rPr>
              <w:t>Фитбол-гимнастика (общеукрепляющая  направленность)</w:t>
            </w:r>
          </w:p>
        </w:tc>
        <w:tc>
          <w:tcPr>
            <w:tcW w:w="2942" w:type="dxa"/>
          </w:tcPr>
          <w:p w:rsidR="005E067C" w:rsidRPr="005E067C" w:rsidRDefault="00E20A3F" w:rsidP="000C6D42">
            <w:pPr>
              <w:jc w:val="center"/>
              <w:rPr>
                <w:sz w:val="28"/>
                <w:szCs w:val="28"/>
              </w:rPr>
            </w:pPr>
            <w:r>
              <w:rPr>
                <w:sz w:val="28"/>
                <w:szCs w:val="28"/>
              </w:rPr>
              <w:t>10</w:t>
            </w:r>
          </w:p>
        </w:tc>
      </w:tr>
      <w:tr w:rsidR="00F817C2" w:rsidRPr="005E067C" w:rsidTr="00EA265E">
        <w:tc>
          <w:tcPr>
            <w:tcW w:w="534" w:type="dxa"/>
          </w:tcPr>
          <w:p w:rsidR="00F817C2" w:rsidRDefault="00F817C2" w:rsidP="000C6D42">
            <w:pPr>
              <w:jc w:val="center"/>
              <w:rPr>
                <w:sz w:val="28"/>
                <w:szCs w:val="28"/>
              </w:rPr>
            </w:pPr>
          </w:p>
        </w:tc>
        <w:tc>
          <w:tcPr>
            <w:tcW w:w="6520" w:type="dxa"/>
          </w:tcPr>
          <w:p w:rsidR="00F817C2" w:rsidRPr="005E067C" w:rsidRDefault="00F817C2" w:rsidP="00F817C2">
            <w:pPr>
              <w:jc w:val="both"/>
              <w:rPr>
                <w:color w:val="000000"/>
                <w:sz w:val="28"/>
                <w:szCs w:val="28"/>
              </w:rPr>
            </w:pPr>
            <w:r>
              <w:rPr>
                <w:color w:val="000000"/>
                <w:sz w:val="28"/>
                <w:szCs w:val="28"/>
              </w:rPr>
              <w:t>Упражнения,  направленные на развитие силы</w:t>
            </w:r>
          </w:p>
        </w:tc>
        <w:tc>
          <w:tcPr>
            <w:tcW w:w="2942" w:type="dxa"/>
          </w:tcPr>
          <w:p w:rsidR="00F817C2" w:rsidRPr="005E067C" w:rsidRDefault="00F817C2" w:rsidP="000C6D42">
            <w:pPr>
              <w:jc w:val="center"/>
              <w:rPr>
                <w:sz w:val="28"/>
                <w:szCs w:val="28"/>
              </w:rPr>
            </w:pPr>
            <w:r>
              <w:rPr>
                <w:sz w:val="28"/>
                <w:szCs w:val="28"/>
              </w:rPr>
              <w:t>2</w:t>
            </w:r>
          </w:p>
        </w:tc>
      </w:tr>
      <w:tr w:rsidR="005E067C" w:rsidRPr="005E067C" w:rsidTr="00EA265E">
        <w:tc>
          <w:tcPr>
            <w:tcW w:w="534" w:type="dxa"/>
          </w:tcPr>
          <w:p w:rsidR="005E067C" w:rsidRPr="005E067C" w:rsidRDefault="005E067C" w:rsidP="000C6D42">
            <w:pPr>
              <w:jc w:val="center"/>
              <w:rPr>
                <w:sz w:val="28"/>
                <w:szCs w:val="28"/>
              </w:rPr>
            </w:pPr>
          </w:p>
        </w:tc>
        <w:tc>
          <w:tcPr>
            <w:tcW w:w="6520" w:type="dxa"/>
          </w:tcPr>
          <w:p w:rsidR="005E067C" w:rsidRPr="005E067C" w:rsidRDefault="00F817C2" w:rsidP="00F817C2">
            <w:pPr>
              <w:jc w:val="both"/>
              <w:rPr>
                <w:sz w:val="28"/>
                <w:szCs w:val="28"/>
              </w:rPr>
            </w:pPr>
            <w:r w:rsidRPr="00BD4F85">
              <w:rPr>
                <w:color w:val="000000"/>
                <w:sz w:val="28"/>
                <w:szCs w:val="28"/>
              </w:rPr>
              <w:t>Упражнения, направленные на развитие</w:t>
            </w:r>
            <w:r>
              <w:rPr>
                <w:color w:val="000000"/>
                <w:sz w:val="28"/>
                <w:szCs w:val="28"/>
              </w:rPr>
              <w:t xml:space="preserve"> </w:t>
            </w:r>
            <w:r w:rsidRPr="00BD4F85">
              <w:rPr>
                <w:color w:val="000000"/>
                <w:sz w:val="28"/>
                <w:szCs w:val="28"/>
              </w:rPr>
              <w:t>гибкости и  подвижности  суставов</w:t>
            </w:r>
          </w:p>
        </w:tc>
        <w:tc>
          <w:tcPr>
            <w:tcW w:w="2942" w:type="dxa"/>
          </w:tcPr>
          <w:p w:rsidR="005E067C" w:rsidRPr="005E067C" w:rsidRDefault="00F817C2" w:rsidP="000C6D42">
            <w:pPr>
              <w:jc w:val="center"/>
              <w:rPr>
                <w:sz w:val="28"/>
                <w:szCs w:val="28"/>
              </w:rPr>
            </w:pPr>
            <w:r>
              <w:rPr>
                <w:sz w:val="28"/>
                <w:szCs w:val="28"/>
              </w:rPr>
              <w:t>2</w:t>
            </w:r>
          </w:p>
        </w:tc>
      </w:tr>
      <w:tr w:rsidR="00F817C2" w:rsidRPr="005E067C" w:rsidTr="00EA265E">
        <w:tc>
          <w:tcPr>
            <w:tcW w:w="534" w:type="dxa"/>
          </w:tcPr>
          <w:p w:rsidR="00F817C2" w:rsidRPr="005E067C" w:rsidRDefault="00F817C2" w:rsidP="000C6D42">
            <w:pPr>
              <w:jc w:val="center"/>
              <w:rPr>
                <w:sz w:val="28"/>
                <w:szCs w:val="28"/>
              </w:rPr>
            </w:pPr>
          </w:p>
        </w:tc>
        <w:tc>
          <w:tcPr>
            <w:tcW w:w="6520" w:type="dxa"/>
          </w:tcPr>
          <w:p w:rsidR="00F817C2" w:rsidRPr="00BD4F85" w:rsidRDefault="00F817C2" w:rsidP="00F817C2">
            <w:pPr>
              <w:jc w:val="both"/>
              <w:rPr>
                <w:color w:val="000000"/>
                <w:sz w:val="28"/>
                <w:szCs w:val="28"/>
              </w:rPr>
            </w:pPr>
            <w:r w:rsidRPr="00BD4F85">
              <w:rPr>
                <w:color w:val="000000"/>
                <w:sz w:val="28"/>
                <w:szCs w:val="28"/>
              </w:rPr>
              <w:t>Упражнения, направленные на развитие выносливости</w:t>
            </w:r>
          </w:p>
        </w:tc>
        <w:tc>
          <w:tcPr>
            <w:tcW w:w="2942" w:type="dxa"/>
          </w:tcPr>
          <w:p w:rsidR="00F817C2" w:rsidRDefault="00EA265E" w:rsidP="000C6D42">
            <w:pPr>
              <w:jc w:val="center"/>
              <w:rPr>
                <w:sz w:val="28"/>
                <w:szCs w:val="28"/>
              </w:rPr>
            </w:pPr>
            <w:r>
              <w:rPr>
                <w:sz w:val="28"/>
                <w:szCs w:val="28"/>
              </w:rPr>
              <w:t>2</w:t>
            </w:r>
          </w:p>
        </w:tc>
      </w:tr>
      <w:tr w:rsidR="00F817C2" w:rsidRPr="005E067C" w:rsidTr="00EA265E">
        <w:tc>
          <w:tcPr>
            <w:tcW w:w="534" w:type="dxa"/>
          </w:tcPr>
          <w:p w:rsidR="00F817C2" w:rsidRPr="005E067C" w:rsidRDefault="00F817C2" w:rsidP="000C6D42">
            <w:pPr>
              <w:jc w:val="center"/>
              <w:rPr>
                <w:sz w:val="28"/>
                <w:szCs w:val="28"/>
              </w:rPr>
            </w:pPr>
          </w:p>
        </w:tc>
        <w:tc>
          <w:tcPr>
            <w:tcW w:w="6520" w:type="dxa"/>
          </w:tcPr>
          <w:p w:rsidR="00F817C2" w:rsidRPr="00BD4F85" w:rsidRDefault="00EA265E" w:rsidP="00F817C2">
            <w:pPr>
              <w:jc w:val="both"/>
              <w:rPr>
                <w:color w:val="000000"/>
                <w:sz w:val="28"/>
                <w:szCs w:val="28"/>
              </w:rPr>
            </w:pPr>
            <w:r w:rsidRPr="00BD4F85">
              <w:rPr>
                <w:color w:val="000000"/>
                <w:sz w:val="28"/>
                <w:szCs w:val="28"/>
              </w:rPr>
              <w:t>Комплексы  танцевальных  упражнений</w:t>
            </w:r>
          </w:p>
        </w:tc>
        <w:tc>
          <w:tcPr>
            <w:tcW w:w="2942" w:type="dxa"/>
          </w:tcPr>
          <w:p w:rsidR="00F817C2" w:rsidRDefault="00EA265E" w:rsidP="000C6D42">
            <w:pPr>
              <w:jc w:val="center"/>
              <w:rPr>
                <w:sz w:val="28"/>
                <w:szCs w:val="28"/>
              </w:rPr>
            </w:pPr>
            <w:r>
              <w:rPr>
                <w:sz w:val="28"/>
                <w:szCs w:val="28"/>
              </w:rPr>
              <w:t>4</w:t>
            </w:r>
          </w:p>
        </w:tc>
      </w:tr>
      <w:tr w:rsidR="00F817C2" w:rsidRPr="005E067C" w:rsidTr="00EA265E">
        <w:tc>
          <w:tcPr>
            <w:tcW w:w="534" w:type="dxa"/>
          </w:tcPr>
          <w:p w:rsidR="00F817C2" w:rsidRPr="005E067C" w:rsidRDefault="00EA265E" w:rsidP="000C6D42">
            <w:pPr>
              <w:jc w:val="center"/>
              <w:rPr>
                <w:sz w:val="28"/>
                <w:szCs w:val="28"/>
              </w:rPr>
            </w:pPr>
            <w:r>
              <w:rPr>
                <w:sz w:val="28"/>
                <w:szCs w:val="28"/>
              </w:rPr>
              <w:t>5</w:t>
            </w:r>
          </w:p>
        </w:tc>
        <w:tc>
          <w:tcPr>
            <w:tcW w:w="6520" w:type="dxa"/>
          </w:tcPr>
          <w:p w:rsidR="00F817C2" w:rsidRPr="00BD4F85" w:rsidRDefault="00EA265E" w:rsidP="00F817C2">
            <w:pPr>
              <w:jc w:val="both"/>
              <w:rPr>
                <w:color w:val="000000"/>
                <w:sz w:val="28"/>
                <w:szCs w:val="28"/>
              </w:rPr>
            </w:pPr>
            <w:r w:rsidRPr="005E067C">
              <w:rPr>
                <w:color w:val="000000"/>
                <w:sz w:val="28"/>
                <w:szCs w:val="28"/>
              </w:rPr>
              <w:t>Фитбол-коррекция  (коррекционно -  профилактическая направленность)</w:t>
            </w:r>
          </w:p>
        </w:tc>
        <w:tc>
          <w:tcPr>
            <w:tcW w:w="2942" w:type="dxa"/>
          </w:tcPr>
          <w:p w:rsidR="00F817C2" w:rsidRDefault="00E20A3F" w:rsidP="000C6D42">
            <w:pPr>
              <w:jc w:val="center"/>
              <w:rPr>
                <w:sz w:val="28"/>
                <w:szCs w:val="28"/>
              </w:rPr>
            </w:pPr>
            <w:r>
              <w:rPr>
                <w:sz w:val="28"/>
                <w:szCs w:val="28"/>
              </w:rPr>
              <w:t>16</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F817C2">
            <w:pPr>
              <w:jc w:val="both"/>
              <w:rPr>
                <w:color w:val="000000"/>
                <w:sz w:val="28"/>
                <w:szCs w:val="28"/>
              </w:rPr>
            </w:pPr>
            <w:r w:rsidRPr="00BD4F85">
              <w:rPr>
                <w:color w:val="000000"/>
                <w:sz w:val="28"/>
                <w:szCs w:val="28"/>
              </w:rPr>
              <w:t>Упражнения на формирование правильной</w:t>
            </w:r>
            <w:r>
              <w:rPr>
                <w:color w:val="000000"/>
                <w:sz w:val="28"/>
                <w:szCs w:val="28"/>
              </w:rPr>
              <w:t xml:space="preserve"> </w:t>
            </w:r>
            <w:r w:rsidRPr="00BD4F85">
              <w:rPr>
                <w:color w:val="000000"/>
                <w:sz w:val="28"/>
                <w:szCs w:val="28"/>
              </w:rPr>
              <w:t>осанки</w:t>
            </w:r>
          </w:p>
        </w:tc>
        <w:tc>
          <w:tcPr>
            <w:tcW w:w="2942" w:type="dxa"/>
          </w:tcPr>
          <w:p w:rsidR="00EA265E" w:rsidRDefault="00EA265E" w:rsidP="000C6D42">
            <w:pPr>
              <w:jc w:val="center"/>
              <w:rPr>
                <w:sz w:val="28"/>
                <w:szCs w:val="28"/>
              </w:rPr>
            </w:pPr>
            <w:r>
              <w:rPr>
                <w:sz w:val="28"/>
                <w:szCs w:val="28"/>
              </w:rPr>
              <w:t>4</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F817C2">
            <w:pPr>
              <w:jc w:val="both"/>
              <w:rPr>
                <w:color w:val="000000"/>
                <w:sz w:val="28"/>
                <w:szCs w:val="28"/>
              </w:rPr>
            </w:pPr>
            <w:r w:rsidRPr="00BD4F85">
              <w:rPr>
                <w:color w:val="000000"/>
                <w:sz w:val="28"/>
                <w:szCs w:val="28"/>
              </w:rPr>
              <w:t>Упражнения для профилактики плоскостопия</w:t>
            </w:r>
          </w:p>
        </w:tc>
        <w:tc>
          <w:tcPr>
            <w:tcW w:w="2942" w:type="dxa"/>
          </w:tcPr>
          <w:p w:rsidR="00EA265E" w:rsidRDefault="00EA265E" w:rsidP="000C6D42">
            <w:pPr>
              <w:jc w:val="center"/>
              <w:rPr>
                <w:sz w:val="28"/>
                <w:szCs w:val="28"/>
              </w:rPr>
            </w:pPr>
            <w:r>
              <w:rPr>
                <w:sz w:val="28"/>
                <w:szCs w:val="28"/>
              </w:rPr>
              <w:t>4</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F817C2">
            <w:pPr>
              <w:jc w:val="both"/>
              <w:rPr>
                <w:color w:val="000000"/>
                <w:sz w:val="28"/>
                <w:szCs w:val="28"/>
              </w:rPr>
            </w:pPr>
            <w:r w:rsidRPr="00BD4F85">
              <w:rPr>
                <w:color w:val="000000"/>
                <w:sz w:val="28"/>
                <w:szCs w:val="28"/>
              </w:rPr>
              <w:t>Упражнения для  укрепления пальцев рук и</w:t>
            </w:r>
            <w:r>
              <w:rPr>
                <w:color w:val="000000"/>
                <w:sz w:val="28"/>
                <w:szCs w:val="28"/>
              </w:rPr>
              <w:t xml:space="preserve"> </w:t>
            </w:r>
            <w:r w:rsidRPr="00BD4F85">
              <w:rPr>
                <w:color w:val="000000"/>
                <w:sz w:val="28"/>
                <w:szCs w:val="28"/>
              </w:rPr>
              <w:t>развития  мелкой  моторики</w:t>
            </w:r>
          </w:p>
        </w:tc>
        <w:tc>
          <w:tcPr>
            <w:tcW w:w="2942" w:type="dxa"/>
          </w:tcPr>
          <w:p w:rsidR="00EA265E" w:rsidRDefault="00EA265E" w:rsidP="000C6D42">
            <w:pPr>
              <w:jc w:val="center"/>
              <w:rPr>
                <w:sz w:val="28"/>
                <w:szCs w:val="28"/>
              </w:rPr>
            </w:pPr>
            <w:r>
              <w:rPr>
                <w:sz w:val="28"/>
                <w:szCs w:val="28"/>
              </w:rPr>
              <w:t>4</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F817C2">
            <w:pPr>
              <w:jc w:val="both"/>
              <w:rPr>
                <w:color w:val="000000"/>
                <w:sz w:val="28"/>
                <w:szCs w:val="28"/>
              </w:rPr>
            </w:pPr>
            <w:r w:rsidRPr="00BD4F85">
              <w:rPr>
                <w:color w:val="000000"/>
                <w:sz w:val="28"/>
                <w:szCs w:val="28"/>
              </w:rPr>
              <w:t>Упражнения на дыхание, расслабление и</w:t>
            </w:r>
            <w:r>
              <w:rPr>
                <w:color w:val="000000"/>
                <w:sz w:val="28"/>
                <w:szCs w:val="28"/>
              </w:rPr>
              <w:t xml:space="preserve"> </w:t>
            </w:r>
            <w:r w:rsidRPr="00BD4F85">
              <w:rPr>
                <w:color w:val="000000"/>
                <w:sz w:val="28"/>
                <w:szCs w:val="28"/>
              </w:rPr>
              <w:t>релаксацию</w:t>
            </w:r>
          </w:p>
        </w:tc>
        <w:tc>
          <w:tcPr>
            <w:tcW w:w="2942" w:type="dxa"/>
          </w:tcPr>
          <w:p w:rsidR="00EA265E" w:rsidRDefault="00EA265E" w:rsidP="000C6D42">
            <w:pPr>
              <w:jc w:val="center"/>
              <w:rPr>
                <w:sz w:val="28"/>
                <w:szCs w:val="28"/>
              </w:rPr>
            </w:pPr>
            <w:r>
              <w:rPr>
                <w:sz w:val="28"/>
                <w:szCs w:val="28"/>
              </w:rPr>
              <w:t>4</w:t>
            </w:r>
          </w:p>
        </w:tc>
      </w:tr>
      <w:tr w:rsidR="00EA265E" w:rsidRPr="005E067C" w:rsidTr="00EA265E">
        <w:tc>
          <w:tcPr>
            <w:tcW w:w="534" w:type="dxa"/>
          </w:tcPr>
          <w:p w:rsidR="00EA265E" w:rsidRDefault="00EA265E" w:rsidP="000C6D42">
            <w:pPr>
              <w:jc w:val="center"/>
              <w:rPr>
                <w:sz w:val="28"/>
                <w:szCs w:val="28"/>
              </w:rPr>
            </w:pPr>
            <w:r>
              <w:rPr>
                <w:sz w:val="28"/>
                <w:szCs w:val="28"/>
              </w:rPr>
              <w:t>6</w:t>
            </w:r>
          </w:p>
        </w:tc>
        <w:tc>
          <w:tcPr>
            <w:tcW w:w="6520" w:type="dxa"/>
          </w:tcPr>
          <w:p w:rsidR="00EA265E" w:rsidRPr="00BD4F85" w:rsidRDefault="00EA265E" w:rsidP="00EA265E">
            <w:pPr>
              <w:jc w:val="both"/>
              <w:rPr>
                <w:color w:val="000000"/>
                <w:sz w:val="28"/>
                <w:szCs w:val="28"/>
              </w:rPr>
            </w:pPr>
            <w:r w:rsidRPr="005E067C">
              <w:rPr>
                <w:color w:val="000000"/>
                <w:sz w:val="28"/>
                <w:szCs w:val="28"/>
              </w:rPr>
              <w:t>Фитбол-игра</w:t>
            </w:r>
            <w:r>
              <w:rPr>
                <w:color w:val="000000"/>
                <w:sz w:val="28"/>
                <w:szCs w:val="28"/>
              </w:rPr>
              <w:t xml:space="preserve"> </w:t>
            </w:r>
            <w:r w:rsidRPr="005E067C">
              <w:rPr>
                <w:color w:val="000000"/>
                <w:sz w:val="28"/>
                <w:szCs w:val="28"/>
              </w:rPr>
              <w:t xml:space="preserve">(креативно-игровая </w:t>
            </w:r>
            <w:r>
              <w:rPr>
                <w:color w:val="000000"/>
                <w:sz w:val="28"/>
                <w:szCs w:val="28"/>
              </w:rPr>
              <w:t>н</w:t>
            </w:r>
            <w:r w:rsidRPr="005E067C">
              <w:rPr>
                <w:color w:val="000000"/>
                <w:sz w:val="28"/>
                <w:szCs w:val="28"/>
              </w:rPr>
              <w:t>аправленность)</w:t>
            </w:r>
          </w:p>
        </w:tc>
        <w:tc>
          <w:tcPr>
            <w:tcW w:w="2942" w:type="dxa"/>
          </w:tcPr>
          <w:p w:rsidR="00EA265E" w:rsidRDefault="004A7C3E" w:rsidP="000C6D42">
            <w:pPr>
              <w:jc w:val="center"/>
              <w:rPr>
                <w:sz w:val="28"/>
                <w:szCs w:val="28"/>
              </w:rPr>
            </w:pPr>
            <w:r>
              <w:rPr>
                <w:sz w:val="28"/>
                <w:szCs w:val="28"/>
              </w:rPr>
              <w:t>10</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EA265E">
            <w:pPr>
              <w:jc w:val="both"/>
              <w:rPr>
                <w:color w:val="000000"/>
                <w:sz w:val="28"/>
                <w:szCs w:val="28"/>
              </w:rPr>
            </w:pPr>
            <w:r w:rsidRPr="00BD4F85">
              <w:rPr>
                <w:color w:val="000000"/>
                <w:sz w:val="28"/>
                <w:szCs w:val="28"/>
              </w:rPr>
              <w:t>Творческие и игровые задания</w:t>
            </w:r>
          </w:p>
        </w:tc>
        <w:tc>
          <w:tcPr>
            <w:tcW w:w="2942" w:type="dxa"/>
          </w:tcPr>
          <w:p w:rsidR="00EA265E" w:rsidRDefault="004A7C3E" w:rsidP="000C6D42">
            <w:pPr>
              <w:jc w:val="center"/>
              <w:rPr>
                <w:sz w:val="28"/>
                <w:szCs w:val="28"/>
              </w:rPr>
            </w:pPr>
            <w:r>
              <w:rPr>
                <w:sz w:val="28"/>
                <w:szCs w:val="28"/>
              </w:rPr>
              <w:t>2</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5E067C" w:rsidRDefault="00EA265E" w:rsidP="00EA265E">
            <w:pPr>
              <w:jc w:val="both"/>
              <w:rPr>
                <w:color w:val="000000"/>
                <w:sz w:val="28"/>
                <w:szCs w:val="28"/>
              </w:rPr>
            </w:pPr>
            <w:r w:rsidRPr="00BD4F85">
              <w:rPr>
                <w:color w:val="000000"/>
                <w:sz w:val="28"/>
                <w:szCs w:val="28"/>
              </w:rPr>
              <w:t>Подвижные   игры</w:t>
            </w:r>
          </w:p>
        </w:tc>
        <w:tc>
          <w:tcPr>
            <w:tcW w:w="2942" w:type="dxa"/>
          </w:tcPr>
          <w:p w:rsidR="00EA265E" w:rsidRDefault="00EA265E" w:rsidP="000C6D42">
            <w:pPr>
              <w:jc w:val="center"/>
              <w:rPr>
                <w:sz w:val="28"/>
                <w:szCs w:val="28"/>
              </w:rPr>
            </w:pPr>
            <w:r>
              <w:rPr>
                <w:sz w:val="28"/>
                <w:szCs w:val="28"/>
              </w:rPr>
              <w:t>4</w:t>
            </w:r>
          </w:p>
        </w:tc>
      </w:tr>
      <w:tr w:rsidR="00EA265E" w:rsidRPr="005E067C" w:rsidTr="00EA265E">
        <w:tc>
          <w:tcPr>
            <w:tcW w:w="534" w:type="dxa"/>
          </w:tcPr>
          <w:p w:rsidR="00EA265E" w:rsidRDefault="00EA265E" w:rsidP="000C6D42">
            <w:pPr>
              <w:jc w:val="center"/>
              <w:rPr>
                <w:sz w:val="28"/>
                <w:szCs w:val="28"/>
              </w:rPr>
            </w:pPr>
          </w:p>
        </w:tc>
        <w:tc>
          <w:tcPr>
            <w:tcW w:w="6520" w:type="dxa"/>
          </w:tcPr>
          <w:p w:rsidR="00EA265E" w:rsidRPr="00BD4F85" w:rsidRDefault="00EA265E" w:rsidP="00EA265E">
            <w:pPr>
              <w:jc w:val="both"/>
              <w:rPr>
                <w:color w:val="000000"/>
                <w:sz w:val="28"/>
                <w:szCs w:val="28"/>
              </w:rPr>
            </w:pPr>
            <w:r w:rsidRPr="00BD4F85">
              <w:rPr>
                <w:color w:val="000000"/>
                <w:sz w:val="28"/>
                <w:szCs w:val="28"/>
                <w:shd w:val="clear" w:color="auto" w:fill="FFFFFF"/>
              </w:rPr>
              <w:t>Эстафеты</w:t>
            </w:r>
          </w:p>
        </w:tc>
        <w:tc>
          <w:tcPr>
            <w:tcW w:w="2942" w:type="dxa"/>
          </w:tcPr>
          <w:p w:rsidR="00EA265E" w:rsidRDefault="00EA265E" w:rsidP="000C6D42">
            <w:pPr>
              <w:jc w:val="center"/>
              <w:rPr>
                <w:sz w:val="28"/>
                <w:szCs w:val="28"/>
              </w:rPr>
            </w:pPr>
            <w:r>
              <w:rPr>
                <w:sz w:val="28"/>
                <w:szCs w:val="28"/>
              </w:rPr>
              <w:t>4</w:t>
            </w:r>
          </w:p>
        </w:tc>
      </w:tr>
      <w:tr w:rsidR="004A7C3E" w:rsidRPr="005E067C" w:rsidTr="00EA265E">
        <w:tc>
          <w:tcPr>
            <w:tcW w:w="534" w:type="dxa"/>
          </w:tcPr>
          <w:p w:rsidR="004A7C3E" w:rsidRDefault="004A7C3E" w:rsidP="000C6D42">
            <w:pPr>
              <w:jc w:val="center"/>
              <w:rPr>
                <w:sz w:val="28"/>
                <w:szCs w:val="28"/>
              </w:rPr>
            </w:pPr>
            <w:r>
              <w:rPr>
                <w:sz w:val="28"/>
                <w:szCs w:val="28"/>
              </w:rPr>
              <w:t>7</w:t>
            </w:r>
          </w:p>
        </w:tc>
        <w:tc>
          <w:tcPr>
            <w:tcW w:w="6520" w:type="dxa"/>
          </w:tcPr>
          <w:p w:rsidR="004A7C3E" w:rsidRPr="00BD4F85" w:rsidRDefault="004A7C3E" w:rsidP="00EA265E">
            <w:pPr>
              <w:jc w:val="both"/>
              <w:rPr>
                <w:color w:val="000000"/>
                <w:sz w:val="28"/>
                <w:szCs w:val="28"/>
                <w:shd w:val="clear" w:color="auto" w:fill="FFFFFF"/>
              </w:rPr>
            </w:pPr>
            <w:r>
              <w:rPr>
                <w:color w:val="000000"/>
                <w:sz w:val="28"/>
                <w:szCs w:val="28"/>
                <w:shd w:val="clear" w:color="auto" w:fill="FFFFFF"/>
              </w:rPr>
              <w:t>Итоговое занятие</w:t>
            </w:r>
          </w:p>
        </w:tc>
        <w:tc>
          <w:tcPr>
            <w:tcW w:w="2942" w:type="dxa"/>
          </w:tcPr>
          <w:p w:rsidR="004A7C3E" w:rsidRDefault="004A7C3E" w:rsidP="000C6D42">
            <w:pPr>
              <w:jc w:val="center"/>
              <w:rPr>
                <w:sz w:val="28"/>
                <w:szCs w:val="28"/>
              </w:rPr>
            </w:pPr>
            <w:r>
              <w:rPr>
                <w:sz w:val="28"/>
                <w:szCs w:val="28"/>
              </w:rPr>
              <w:t>2</w:t>
            </w:r>
          </w:p>
        </w:tc>
      </w:tr>
      <w:tr w:rsidR="001D6DE3" w:rsidRPr="005E067C" w:rsidTr="00EA265E">
        <w:tc>
          <w:tcPr>
            <w:tcW w:w="534" w:type="dxa"/>
          </w:tcPr>
          <w:p w:rsidR="001D6DE3" w:rsidRDefault="001D6DE3" w:rsidP="000C6D42">
            <w:pPr>
              <w:jc w:val="center"/>
              <w:rPr>
                <w:sz w:val="28"/>
                <w:szCs w:val="28"/>
              </w:rPr>
            </w:pPr>
          </w:p>
        </w:tc>
        <w:tc>
          <w:tcPr>
            <w:tcW w:w="6520" w:type="dxa"/>
          </w:tcPr>
          <w:p w:rsidR="001D6DE3" w:rsidRPr="00BD4F85" w:rsidRDefault="001D6DE3" w:rsidP="001D6DE3">
            <w:pPr>
              <w:jc w:val="right"/>
              <w:rPr>
                <w:color w:val="000000"/>
                <w:sz w:val="28"/>
                <w:szCs w:val="28"/>
                <w:shd w:val="clear" w:color="auto" w:fill="FFFFFF"/>
              </w:rPr>
            </w:pPr>
            <w:r>
              <w:rPr>
                <w:color w:val="000000"/>
                <w:sz w:val="28"/>
                <w:szCs w:val="28"/>
                <w:shd w:val="clear" w:color="auto" w:fill="FFFFFF"/>
              </w:rPr>
              <w:t>Итого</w:t>
            </w:r>
          </w:p>
        </w:tc>
        <w:tc>
          <w:tcPr>
            <w:tcW w:w="2942" w:type="dxa"/>
          </w:tcPr>
          <w:p w:rsidR="001D6DE3" w:rsidRDefault="001D6DE3" w:rsidP="000C6D42">
            <w:pPr>
              <w:jc w:val="center"/>
              <w:rPr>
                <w:sz w:val="28"/>
                <w:szCs w:val="28"/>
              </w:rPr>
            </w:pPr>
            <w:r>
              <w:rPr>
                <w:sz w:val="28"/>
                <w:szCs w:val="28"/>
              </w:rPr>
              <w:t>64</w:t>
            </w:r>
          </w:p>
        </w:tc>
      </w:tr>
    </w:tbl>
    <w:p w:rsidR="005E067C" w:rsidRDefault="005E067C" w:rsidP="000C6D42">
      <w:pPr>
        <w:ind w:firstLine="284"/>
        <w:jc w:val="center"/>
        <w:rPr>
          <w:sz w:val="28"/>
          <w:szCs w:val="28"/>
        </w:rPr>
      </w:pPr>
    </w:p>
    <w:p w:rsidR="001D6DE3" w:rsidRDefault="001D6DE3" w:rsidP="000C6D42">
      <w:pPr>
        <w:ind w:firstLine="284"/>
        <w:jc w:val="center"/>
        <w:rPr>
          <w:b/>
          <w:sz w:val="28"/>
          <w:szCs w:val="28"/>
        </w:rPr>
      </w:pPr>
      <w:r>
        <w:rPr>
          <w:b/>
          <w:sz w:val="28"/>
          <w:szCs w:val="28"/>
          <w:lang w:val="en-US"/>
        </w:rPr>
        <w:t>III</w:t>
      </w:r>
      <w:r>
        <w:rPr>
          <w:b/>
          <w:sz w:val="28"/>
          <w:szCs w:val="28"/>
        </w:rPr>
        <w:t>.</w:t>
      </w:r>
      <w:r>
        <w:rPr>
          <w:b/>
          <w:sz w:val="28"/>
          <w:szCs w:val="28"/>
          <w:lang w:val="en-US"/>
        </w:rPr>
        <w:t xml:space="preserve"> </w:t>
      </w:r>
      <w:r>
        <w:rPr>
          <w:b/>
          <w:sz w:val="28"/>
          <w:szCs w:val="28"/>
        </w:rPr>
        <w:t xml:space="preserve">Содержание образовательной программы </w:t>
      </w:r>
    </w:p>
    <w:p w:rsidR="00323FAF" w:rsidRDefault="00251E8B" w:rsidP="00251E8B">
      <w:pPr>
        <w:ind w:firstLine="284"/>
        <w:jc w:val="both"/>
        <w:rPr>
          <w:sz w:val="28"/>
          <w:szCs w:val="28"/>
        </w:rPr>
      </w:pPr>
      <w:r>
        <w:rPr>
          <w:sz w:val="28"/>
          <w:szCs w:val="28"/>
        </w:rPr>
        <w:t xml:space="preserve">1. Основы знаний </w:t>
      </w:r>
    </w:p>
    <w:p w:rsidR="00251E8B" w:rsidRDefault="00251E8B" w:rsidP="00251E8B">
      <w:pPr>
        <w:ind w:firstLine="284"/>
        <w:jc w:val="both"/>
        <w:rPr>
          <w:sz w:val="28"/>
          <w:szCs w:val="28"/>
        </w:rPr>
      </w:pPr>
      <w:r>
        <w:rPr>
          <w:sz w:val="28"/>
          <w:szCs w:val="28"/>
        </w:rPr>
        <w:t>Теория</w:t>
      </w:r>
      <w:r w:rsidR="004A7C3E">
        <w:rPr>
          <w:sz w:val="28"/>
          <w:szCs w:val="28"/>
        </w:rPr>
        <w:t>.</w:t>
      </w:r>
      <w:r w:rsidR="0071044D">
        <w:rPr>
          <w:sz w:val="28"/>
          <w:szCs w:val="28"/>
        </w:rPr>
        <w:t xml:space="preserve"> </w:t>
      </w:r>
      <w:r w:rsidR="002C209D" w:rsidRPr="002C209D">
        <w:rPr>
          <w:sz w:val="28"/>
          <w:szCs w:val="28"/>
        </w:rPr>
        <w:t>Понятие здорового образа жизни и его составляющие.</w:t>
      </w:r>
      <w:r w:rsidR="002C209D">
        <w:t xml:space="preserve"> </w:t>
      </w:r>
      <w:r w:rsidR="002C209D">
        <w:rPr>
          <w:sz w:val="28"/>
          <w:szCs w:val="28"/>
        </w:rPr>
        <w:t xml:space="preserve"> </w:t>
      </w:r>
    </w:p>
    <w:p w:rsidR="0071044D" w:rsidRPr="00251E8B" w:rsidRDefault="00E4173F" w:rsidP="00251E8B">
      <w:pPr>
        <w:ind w:firstLine="284"/>
        <w:jc w:val="both"/>
        <w:rPr>
          <w:sz w:val="28"/>
          <w:szCs w:val="28"/>
        </w:rPr>
      </w:pPr>
      <w:r>
        <w:rPr>
          <w:sz w:val="28"/>
          <w:szCs w:val="28"/>
        </w:rPr>
        <w:t xml:space="preserve">Практика. </w:t>
      </w:r>
      <w:r w:rsidR="006D519D">
        <w:rPr>
          <w:sz w:val="28"/>
          <w:szCs w:val="28"/>
        </w:rPr>
        <w:t xml:space="preserve">Подвижные игры:  «Повтори движение», </w:t>
      </w:r>
      <w:r w:rsidR="006B6B57">
        <w:rPr>
          <w:sz w:val="28"/>
          <w:szCs w:val="28"/>
        </w:rPr>
        <w:t>«То жара, то холод», «Вирус».</w:t>
      </w:r>
    </w:p>
    <w:p w:rsidR="00323FAF" w:rsidRDefault="0071044D" w:rsidP="0071044D">
      <w:pPr>
        <w:ind w:firstLine="284"/>
        <w:jc w:val="both"/>
        <w:rPr>
          <w:sz w:val="28"/>
          <w:szCs w:val="28"/>
        </w:rPr>
      </w:pPr>
      <w:r w:rsidRPr="0071044D">
        <w:rPr>
          <w:sz w:val="28"/>
          <w:szCs w:val="28"/>
        </w:rPr>
        <w:t>2.</w:t>
      </w:r>
      <w:r>
        <w:rPr>
          <w:sz w:val="28"/>
          <w:szCs w:val="28"/>
        </w:rPr>
        <w:t>Фитбол-гимнастика (общеразвивающая направленность)</w:t>
      </w:r>
    </w:p>
    <w:p w:rsidR="0071044D" w:rsidRPr="00E20A3F" w:rsidRDefault="0071044D" w:rsidP="0071044D">
      <w:pPr>
        <w:ind w:firstLine="284"/>
        <w:jc w:val="both"/>
        <w:rPr>
          <w:sz w:val="28"/>
          <w:szCs w:val="28"/>
          <w:u w:val="single"/>
        </w:rPr>
      </w:pPr>
      <w:r w:rsidRPr="00E20A3F">
        <w:rPr>
          <w:sz w:val="28"/>
          <w:szCs w:val="28"/>
          <w:u w:val="single"/>
        </w:rPr>
        <w:t>Строевые упражнения</w:t>
      </w:r>
    </w:p>
    <w:p w:rsidR="0071044D" w:rsidRPr="0071044D" w:rsidRDefault="0071044D" w:rsidP="0071044D">
      <w:pPr>
        <w:ind w:firstLine="284"/>
        <w:jc w:val="both"/>
        <w:rPr>
          <w:sz w:val="28"/>
          <w:szCs w:val="28"/>
        </w:rPr>
      </w:pPr>
      <w:r>
        <w:rPr>
          <w:sz w:val="28"/>
          <w:szCs w:val="28"/>
        </w:rPr>
        <w:t>Практика</w:t>
      </w:r>
      <w:r w:rsidR="004A7C3E">
        <w:rPr>
          <w:sz w:val="28"/>
          <w:szCs w:val="28"/>
        </w:rPr>
        <w:t>.</w:t>
      </w:r>
      <w:r w:rsidRPr="0071044D">
        <w:rPr>
          <w:sz w:val="23"/>
          <w:szCs w:val="23"/>
        </w:rPr>
        <w:t xml:space="preserve"> </w:t>
      </w:r>
      <w:r w:rsidRPr="0071044D">
        <w:rPr>
          <w:sz w:val="28"/>
          <w:szCs w:val="28"/>
        </w:rPr>
        <w:t>Строевые приемы: повороты «Направо!», «Налево!», «Кругом!». Фигурная маршировка: «Змейка». Все строевые упражнения можно выполнять с мячом в руках (или на голове), прокатывая мяч сбоку.</w:t>
      </w:r>
    </w:p>
    <w:p w:rsidR="0071044D" w:rsidRPr="00E20A3F" w:rsidRDefault="007052ED" w:rsidP="0071044D">
      <w:pPr>
        <w:ind w:firstLine="284"/>
        <w:jc w:val="both"/>
        <w:rPr>
          <w:sz w:val="28"/>
          <w:szCs w:val="28"/>
          <w:u w:val="single"/>
        </w:rPr>
      </w:pPr>
      <w:r w:rsidRPr="00E20A3F">
        <w:rPr>
          <w:sz w:val="28"/>
          <w:szCs w:val="28"/>
          <w:u w:val="single"/>
        </w:rPr>
        <w:t>Общеразвивающие упражнения</w:t>
      </w:r>
    </w:p>
    <w:p w:rsidR="007052ED" w:rsidRDefault="007052ED" w:rsidP="007052ED">
      <w:pPr>
        <w:ind w:firstLine="284"/>
        <w:jc w:val="both"/>
        <w:rPr>
          <w:sz w:val="28"/>
          <w:szCs w:val="28"/>
        </w:rPr>
      </w:pPr>
      <w:r>
        <w:rPr>
          <w:sz w:val="28"/>
          <w:szCs w:val="28"/>
        </w:rPr>
        <w:t>Практика</w:t>
      </w:r>
      <w:r w:rsidR="004A7C3E">
        <w:rPr>
          <w:sz w:val="28"/>
          <w:szCs w:val="28"/>
        </w:rPr>
        <w:t>.</w:t>
      </w:r>
      <w:r w:rsidRPr="007052ED">
        <w:rPr>
          <w:sz w:val="28"/>
          <w:szCs w:val="28"/>
        </w:rPr>
        <w:t xml:space="preserve"> Общеразвивающие упражнения сидя на мяче, без предметов: на развитие силы, гибкости, координации движений.</w:t>
      </w:r>
      <w:r w:rsidR="00E20A3F">
        <w:rPr>
          <w:sz w:val="28"/>
          <w:szCs w:val="28"/>
        </w:rPr>
        <w:t xml:space="preserve">  </w:t>
      </w:r>
      <w:r>
        <w:rPr>
          <w:sz w:val="28"/>
          <w:szCs w:val="28"/>
        </w:rPr>
        <w:t xml:space="preserve">   </w:t>
      </w:r>
    </w:p>
    <w:p w:rsidR="00323FAF" w:rsidRDefault="007052ED" w:rsidP="007052ED">
      <w:pPr>
        <w:ind w:firstLine="284"/>
        <w:jc w:val="both"/>
        <w:rPr>
          <w:sz w:val="28"/>
          <w:szCs w:val="28"/>
        </w:rPr>
      </w:pPr>
      <w:r w:rsidRPr="007052ED">
        <w:rPr>
          <w:sz w:val="28"/>
          <w:szCs w:val="28"/>
        </w:rPr>
        <w:t>Общеразвивающие упражнения с предметом: ору с мячом в руках на развитие силы, выносливости, гибкости, координации движений; ведение мяча на месте, в движении, в парах, в сочетании с ору, бросками и ловлей.</w:t>
      </w:r>
    </w:p>
    <w:p w:rsidR="007052ED" w:rsidRPr="00E20A3F" w:rsidRDefault="007052ED" w:rsidP="007052ED">
      <w:pPr>
        <w:ind w:firstLine="284"/>
        <w:jc w:val="both"/>
        <w:rPr>
          <w:sz w:val="28"/>
          <w:szCs w:val="28"/>
          <w:u w:val="single"/>
        </w:rPr>
      </w:pPr>
      <w:r w:rsidRPr="00E20A3F">
        <w:rPr>
          <w:sz w:val="28"/>
          <w:szCs w:val="28"/>
          <w:u w:val="single"/>
        </w:rPr>
        <w:t>Равновесие</w:t>
      </w:r>
    </w:p>
    <w:p w:rsidR="007052ED" w:rsidRDefault="004A7C3E" w:rsidP="007052ED">
      <w:pPr>
        <w:ind w:firstLine="284"/>
        <w:jc w:val="both"/>
        <w:rPr>
          <w:sz w:val="28"/>
          <w:szCs w:val="28"/>
        </w:rPr>
      </w:pPr>
      <w:r>
        <w:rPr>
          <w:sz w:val="28"/>
          <w:szCs w:val="28"/>
        </w:rPr>
        <w:t>Практика.</w:t>
      </w:r>
      <w:r w:rsidR="007052ED">
        <w:rPr>
          <w:sz w:val="28"/>
          <w:szCs w:val="28"/>
        </w:rPr>
        <w:t xml:space="preserve"> </w:t>
      </w:r>
      <w:r w:rsidR="007052ED" w:rsidRPr="007052ED">
        <w:rPr>
          <w:sz w:val="28"/>
          <w:szCs w:val="28"/>
        </w:rPr>
        <w:t>Равновесие в положении лежа на боку. Равновесие в стойке на одной, опорой другой на мяч. Равновесие в положении лежа на лопатках с опорой одной ногой о мяч, другая согнута вперед, руки в стороны на полу. Равновесие в упоре сидя на пятках на мяче.</w:t>
      </w:r>
    </w:p>
    <w:p w:rsidR="007052ED" w:rsidRPr="00E20A3F" w:rsidRDefault="007052ED" w:rsidP="007052ED">
      <w:pPr>
        <w:ind w:firstLine="284"/>
        <w:jc w:val="both"/>
        <w:rPr>
          <w:color w:val="000000"/>
          <w:sz w:val="28"/>
          <w:szCs w:val="28"/>
          <w:u w:val="single"/>
        </w:rPr>
      </w:pPr>
      <w:r w:rsidRPr="00E20A3F">
        <w:rPr>
          <w:color w:val="000000"/>
          <w:sz w:val="28"/>
          <w:szCs w:val="28"/>
          <w:u w:val="single"/>
        </w:rPr>
        <w:t>Базовые упражнения фитбол – гимнастики</w:t>
      </w:r>
    </w:p>
    <w:p w:rsidR="002C209D" w:rsidRDefault="007052ED" w:rsidP="002C209D">
      <w:pPr>
        <w:ind w:firstLine="284"/>
        <w:jc w:val="both"/>
        <w:rPr>
          <w:sz w:val="28"/>
          <w:szCs w:val="28"/>
        </w:rPr>
      </w:pPr>
      <w:r>
        <w:rPr>
          <w:color w:val="000000"/>
          <w:sz w:val="28"/>
          <w:szCs w:val="28"/>
        </w:rPr>
        <w:t>Теория</w:t>
      </w:r>
      <w:r w:rsidR="004A7C3E">
        <w:rPr>
          <w:color w:val="000000"/>
          <w:sz w:val="28"/>
          <w:szCs w:val="28"/>
        </w:rPr>
        <w:t>.</w:t>
      </w:r>
      <w:r w:rsidR="002C209D" w:rsidRPr="002C209D">
        <w:rPr>
          <w:sz w:val="28"/>
          <w:szCs w:val="28"/>
        </w:rPr>
        <w:t xml:space="preserve"> </w:t>
      </w:r>
      <w:r w:rsidR="002C209D">
        <w:rPr>
          <w:sz w:val="28"/>
          <w:szCs w:val="28"/>
        </w:rPr>
        <w:t>Дать детям представления о форме и физических свойствах фитбола.</w:t>
      </w:r>
    </w:p>
    <w:p w:rsidR="00FB7E6D" w:rsidRDefault="002C209D" w:rsidP="007052ED">
      <w:pPr>
        <w:ind w:firstLine="284"/>
        <w:jc w:val="both"/>
        <w:rPr>
          <w:sz w:val="28"/>
          <w:szCs w:val="28"/>
        </w:rPr>
      </w:pPr>
      <w:r w:rsidRPr="002C209D">
        <w:rPr>
          <w:sz w:val="28"/>
          <w:szCs w:val="28"/>
        </w:rPr>
        <w:lastRenderedPageBreak/>
        <w:t>Практика</w:t>
      </w:r>
      <w:r w:rsidR="004A7C3E">
        <w:rPr>
          <w:sz w:val="28"/>
          <w:szCs w:val="28"/>
        </w:rPr>
        <w:t>.</w:t>
      </w:r>
      <w:r>
        <w:rPr>
          <w:sz w:val="28"/>
          <w:szCs w:val="28"/>
        </w:rPr>
        <w:t xml:space="preserve"> </w:t>
      </w:r>
      <w:r w:rsidRPr="002C209D">
        <w:rPr>
          <w:sz w:val="28"/>
          <w:szCs w:val="28"/>
        </w:rPr>
        <w:t xml:space="preserve">Перекаты и переходы: из упора </w:t>
      </w:r>
      <w:r>
        <w:rPr>
          <w:sz w:val="28"/>
          <w:szCs w:val="28"/>
        </w:rPr>
        <w:t xml:space="preserve"> </w:t>
      </w:r>
      <w:r w:rsidRPr="002C209D">
        <w:rPr>
          <w:sz w:val="28"/>
          <w:szCs w:val="28"/>
        </w:rPr>
        <w:t>присев</w:t>
      </w:r>
      <w:r>
        <w:rPr>
          <w:sz w:val="28"/>
          <w:szCs w:val="28"/>
        </w:rPr>
        <w:t xml:space="preserve">, </w:t>
      </w:r>
      <w:r w:rsidRPr="002C209D">
        <w:rPr>
          <w:sz w:val="28"/>
          <w:szCs w:val="28"/>
        </w:rPr>
        <w:t xml:space="preserve"> руки на мяче в</w:t>
      </w:r>
      <w:r w:rsidR="00FB7E6D">
        <w:rPr>
          <w:sz w:val="28"/>
          <w:szCs w:val="28"/>
        </w:rPr>
        <w:t xml:space="preserve"> </w:t>
      </w:r>
      <w:r w:rsidRPr="002C209D">
        <w:rPr>
          <w:sz w:val="28"/>
          <w:szCs w:val="28"/>
        </w:rPr>
        <w:t xml:space="preserve"> упор</w:t>
      </w:r>
      <w:r>
        <w:rPr>
          <w:sz w:val="28"/>
          <w:szCs w:val="28"/>
        </w:rPr>
        <w:t xml:space="preserve"> </w:t>
      </w:r>
      <w:r w:rsidRPr="002C209D">
        <w:rPr>
          <w:sz w:val="28"/>
          <w:szCs w:val="28"/>
        </w:rPr>
        <w:t xml:space="preserve"> лежа на мяче; из положения сидя на мяче в положение лёжа животом на мяче; из положения сидя на мяче в положение лежа на спине; из положения спиной на мяче пере</w:t>
      </w:r>
      <w:r w:rsidR="00FB7E6D">
        <w:rPr>
          <w:sz w:val="28"/>
          <w:szCs w:val="28"/>
        </w:rPr>
        <w:t>ход в положение животом на мяче.</w:t>
      </w:r>
    </w:p>
    <w:p w:rsidR="007052ED" w:rsidRPr="002C209D" w:rsidRDefault="00FB7E6D" w:rsidP="007052ED">
      <w:pPr>
        <w:ind w:firstLine="284"/>
        <w:jc w:val="both"/>
        <w:rPr>
          <w:sz w:val="28"/>
          <w:szCs w:val="28"/>
        </w:rPr>
      </w:pPr>
      <w:r>
        <w:rPr>
          <w:sz w:val="28"/>
          <w:szCs w:val="28"/>
        </w:rPr>
        <w:t xml:space="preserve">3. </w:t>
      </w:r>
      <w:r w:rsidRPr="005E067C">
        <w:rPr>
          <w:color w:val="000000"/>
          <w:sz w:val="28"/>
          <w:szCs w:val="28"/>
        </w:rPr>
        <w:t>Фитбол-ритмика (танцевально - ритмическая  направленность)</w:t>
      </w:r>
    </w:p>
    <w:p w:rsidR="00323FAF" w:rsidRPr="00E20A3F" w:rsidRDefault="00FB7E6D" w:rsidP="007C15CE">
      <w:pPr>
        <w:jc w:val="both"/>
        <w:rPr>
          <w:color w:val="000000"/>
          <w:sz w:val="28"/>
          <w:szCs w:val="28"/>
          <w:u w:val="single"/>
          <w:shd w:val="clear" w:color="auto" w:fill="FFFFFF"/>
        </w:rPr>
      </w:pPr>
      <w:r>
        <w:rPr>
          <w:color w:val="000000"/>
          <w:sz w:val="28"/>
          <w:szCs w:val="28"/>
          <w:shd w:val="clear" w:color="auto" w:fill="FFFFFF"/>
        </w:rPr>
        <w:t xml:space="preserve">    </w:t>
      </w:r>
      <w:r w:rsidRPr="00E20A3F">
        <w:rPr>
          <w:color w:val="000000"/>
          <w:sz w:val="28"/>
          <w:szCs w:val="28"/>
          <w:u w:val="single"/>
          <w:shd w:val="clear" w:color="auto" w:fill="FFFFFF"/>
        </w:rPr>
        <w:t>Ритмика</w:t>
      </w:r>
    </w:p>
    <w:p w:rsidR="00FB7E6D" w:rsidRDefault="00FB7E6D" w:rsidP="00FB7E6D">
      <w:pPr>
        <w:ind w:firstLine="284"/>
        <w:jc w:val="both"/>
        <w:rPr>
          <w:color w:val="000000"/>
          <w:sz w:val="28"/>
          <w:szCs w:val="28"/>
          <w:shd w:val="clear" w:color="auto" w:fill="FFFFFF"/>
        </w:rPr>
      </w:pPr>
      <w:r>
        <w:rPr>
          <w:color w:val="000000"/>
          <w:sz w:val="28"/>
          <w:szCs w:val="28"/>
          <w:shd w:val="clear" w:color="auto" w:fill="FFFFFF"/>
        </w:rPr>
        <w:t>Теория</w:t>
      </w:r>
      <w:r w:rsidR="0034792A">
        <w:rPr>
          <w:color w:val="000000"/>
          <w:sz w:val="28"/>
          <w:szCs w:val="28"/>
          <w:shd w:val="clear" w:color="auto" w:fill="FFFFFF"/>
        </w:rPr>
        <w:t>.</w:t>
      </w:r>
      <w:r w:rsidRPr="00FB7E6D">
        <w:rPr>
          <w:color w:val="000000"/>
          <w:sz w:val="28"/>
          <w:szCs w:val="28"/>
        </w:rPr>
        <w:t xml:space="preserve"> </w:t>
      </w:r>
      <w:r>
        <w:rPr>
          <w:color w:val="000000"/>
          <w:sz w:val="28"/>
          <w:szCs w:val="28"/>
        </w:rPr>
        <w:t>Правила техники безопасности на занятиях с использованием фитбола.</w:t>
      </w:r>
    </w:p>
    <w:p w:rsidR="00E20A3F" w:rsidRDefault="00FB7E6D" w:rsidP="00E20A3F">
      <w:pPr>
        <w:pStyle w:val="Default"/>
        <w:ind w:firstLine="284"/>
        <w:rPr>
          <w:sz w:val="28"/>
          <w:szCs w:val="28"/>
        </w:rPr>
      </w:pPr>
      <w:r>
        <w:rPr>
          <w:sz w:val="28"/>
          <w:szCs w:val="28"/>
          <w:shd w:val="clear" w:color="auto" w:fill="FFFFFF"/>
        </w:rPr>
        <w:t>Практика</w:t>
      </w:r>
      <w:r w:rsidR="0034792A">
        <w:rPr>
          <w:sz w:val="28"/>
          <w:szCs w:val="28"/>
          <w:shd w:val="clear" w:color="auto" w:fill="FFFFFF"/>
        </w:rPr>
        <w:t>.</w:t>
      </w:r>
      <w:r w:rsidRPr="00FB7E6D">
        <w:rPr>
          <w:sz w:val="28"/>
          <w:szCs w:val="28"/>
          <w:shd w:val="clear" w:color="auto" w:fill="FFFFFF"/>
        </w:rPr>
        <w:t xml:space="preserve"> </w:t>
      </w:r>
      <w:r w:rsidRPr="00FB7E6D">
        <w:rPr>
          <w:sz w:val="28"/>
          <w:szCs w:val="28"/>
        </w:rPr>
        <w:t xml:space="preserve">Специальные упражнения для согласования движений с музыкой: хлопки; хлопки по мячу; </w:t>
      </w:r>
      <w:r>
        <w:rPr>
          <w:sz w:val="28"/>
          <w:szCs w:val="28"/>
        </w:rPr>
        <w:t xml:space="preserve"> </w:t>
      </w:r>
      <w:r w:rsidRPr="00FB7E6D">
        <w:rPr>
          <w:sz w:val="28"/>
          <w:szCs w:val="28"/>
        </w:rPr>
        <w:t>притопы</w:t>
      </w:r>
      <w:r>
        <w:rPr>
          <w:sz w:val="28"/>
          <w:szCs w:val="28"/>
        </w:rPr>
        <w:t xml:space="preserve">, </w:t>
      </w:r>
      <w:r w:rsidRPr="00FB7E6D">
        <w:rPr>
          <w:sz w:val="28"/>
          <w:szCs w:val="28"/>
        </w:rPr>
        <w:t xml:space="preserve"> удары </w:t>
      </w:r>
      <w:r>
        <w:rPr>
          <w:sz w:val="28"/>
          <w:szCs w:val="28"/>
        </w:rPr>
        <w:t xml:space="preserve"> </w:t>
      </w:r>
      <w:r w:rsidRPr="00FB7E6D">
        <w:rPr>
          <w:sz w:val="28"/>
          <w:szCs w:val="28"/>
        </w:rPr>
        <w:t>мяча с различными заданиями.</w:t>
      </w:r>
      <w:r w:rsidR="00E20A3F" w:rsidRPr="00E20A3F">
        <w:rPr>
          <w:sz w:val="28"/>
          <w:szCs w:val="28"/>
        </w:rPr>
        <w:t xml:space="preserve"> </w:t>
      </w:r>
      <w:r w:rsidR="00E20A3F">
        <w:rPr>
          <w:sz w:val="28"/>
          <w:szCs w:val="28"/>
        </w:rPr>
        <w:t>Вы</w:t>
      </w:r>
      <w:r w:rsidR="00E20A3F" w:rsidRPr="00FB7E6D">
        <w:rPr>
          <w:sz w:val="28"/>
          <w:szCs w:val="28"/>
        </w:rPr>
        <w:t>полнение ритмических заданий</w:t>
      </w:r>
      <w:r w:rsidR="00E20A3F">
        <w:rPr>
          <w:sz w:val="28"/>
          <w:szCs w:val="28"/>
        </w:rPr>
        <w:t>.</w:t>
      </w:r>
    </w:p>
    <w:p w:rsidR="00FB7E6D" w:rsidRPr="00E20A3F" w:rsidRDefault="007C15CE" w:rsidP="00FB7E6D">
      <w:pPr>
        <w:ind w:firstLine="284"/>
        <w:jc w:val="both"/>
        <w:rPr>
          <w:color w:val="000000"/>
          <w:sz w:val="28"/>
          <w:szCs w:val="28"/>
          <w:u w:val="single"/>
          <w:shd w:val="clear" w:color="auto" w:fill="FFFFFF"/>
        </w:rPr>
      </w:pPr>
      <w:r w:rsidRPr="00E20A3F">
        <w:rPr>
          <w:color w:val="000000"/>
          <w:sz w:val="28"/>
          <w:szCs w:val="28"/>
          <w:u w:val="single"/>
          <w:shd w:val="clear" w:color="auto" w:fill="FFFFFF"/>
        </w:rPr>
        <w:t>Основы хореографии</w:t>
      </w:r>
    </w:p>
    <w:p w:rsidR="007C15CE" w:rsidRDefault="004A7C3E" w:rsidP="00FB7E6D">
      <w:pPr>
        <w:ind w:firstLine="284"/>
        <w:jc w:val="both"/>
        <w:rPr>
          <w:sz w:val="28"/>
          <w:szCs w:val="28"/>
        </w:rPr>
      </w:pPr>
      <w:r>
        <w:rPr>
          <w:color w:val="000000"/>
          <w:sz w:val="28"/>
          <w:szCs w:val="28"/>
          <w:shd w:val="clear" w:color="auto" w:fill="FFFFFF"/>
        </w:rPr>
        <w:t>Практика.</w:t>
      </w:r>
      <w:r w:rsidR="00E5649D">
        <w:rPr>
          <w:color w:val="000000"/>
          <w:sz w:val="28"/>
          <w:szCs w:val="28"/>
          <w:shd w:val="clear" w:color="auto" w:fill="FFFFFF"/>
        </w:rPr>
        <w:t xml:space="preserve"> </w:t>
      </w:r>
      <w:r w:rsidR="007C15CE" w:rsidRPr="007C15CE">
        <w:rPr>
          <w:sz w:val="28"/>
          <w:szCs w:val="28"/>
        </w:rPr>
        <w:t xml:space="preserve">Позиции рук и их смены. Выставление ноги вперед, в сторону на носок, поднимание ноги. </w:t>
      </w:r>
      <w:r w:rsidR="007C15CE">
        <w:rPr>
          <w:sz w:val="28"/>
          <w:szCs w:val="28"/>
        </w:rPr>
        <w:t xml:space="preserve"> </w:t>
      </w:r>
      <w:r w:rsidR="007C15CE" w:rsidRPr="007C15CE">
        <w:rPr>
          <w:sz w:val="28"/>
          <w:szCs w:val="28"/>
        </w:rPr>
        <w:t>Полуприседы</w:t>
      </w:r>
      <w:r w:rsidR="007C15CE">
        <w:rPr>
          <w:sz w:val="28"/>
          <w:szCs w:val="28"/>
        </w:rPr>
        <w:t xml:space="preserve"> </w:t>
      </w:r>
      <w:r w:rsidR="007C15CE" w:rsidRPr="007C15CE">
        <w:rPr>
          <w:sz w:val="28"/>
          <w:szCs w:val="28"/>
        </w:rPr>
        <w:t xml:space="preserve"> и подъемы на носки, стоя спиной к опоре и сидя на мяче.</w:t>
      </w:r>
    </w:p>
    <w:p w:rsidR="00FB7E6D" w:rsidRPr="00E20A3F" w:rsidRDefault="007C15CE" w:rsidP="00FB7E6D">
      <w:pPr>
        <w:ind w:firstLine="284"/>
        <w:jc w:val="both"/>
        <w:rPr>
          <w:color w:val="000000"/>
          <w:sz w:val="28"/>
          <w:szCs w:val="28"/>
          <w:u w:val="single"/>
          <w:shd w:val="clear" w:color="auto" w:fill="FFFFFF"/>
        </w:rPr>
      </w:pPr>
      <w:r w:rsidRPr="00E20A3F">
        <w:rPr>
          <w:color w:val="000000"/>
          <w:sz w:val="28"/>
          <w:szCs w:val="28"/>
          <w:u w:val="single"/>
          <w:shd w:val="clear" w:color="auto" w:fill="FFFFFF"/>
        </w:rPr>
        <w:t>Танцевальные шаги</w:t>
      </w:r>
    </w:p>
    <w:p w:rsidR="00E5649D" w:rsidRPr="00E5649D" w:rsidRDefault="00E5649D" w:rsidP="00FB7E6D">
      <w:pPr>
        <w:ind w:firstLine="284"/>
        <w:jc w:val="both"/>
        <w:rPr>
          <w:color w:val="000000"/>
          <w:sz w:val="28"/>
          <w:szCs w:val="28"/>
          <w:shd w:val="clear" w:color="auto" w:fill="FFFFFF"/>
        </w:rPr>
      </w:pPr>
      <w:r>
        <w:rPr>
          <w:color w:val="000000"/>
          <w:sz w:val="28"/>
          <w:szCs w:val="28"/>
          <w:shd w:val="clear" w:color="auto" w:fill="FFFFFF"/>
        </w:rPr>
        <w:t>Практика</w:t>
      </w:r>
      <w:r w:rsidR="004A7C3E">
        <w:rPr>
          <w:color w:val="000000"/>
          <w:sz w:val="28"/>
          <w:szCs w:val="28"/>
          <w:shd w:val="clear" w:color="auto" w:fill="FFFFFF"/>
        </w:rPr>
        <w:t>.</w:t>
      </w:r>
      <w:r w:rsidRPr="00E5649D">
        <w:rPr>
          <w:sz w:val="28"/>
          <w:szCs w:val="28"/>
        </w:rPr>
        <w:t xml:space="preserve"> </w:t>
      </w:r>
      <w:r w:rsidR="007644E1">
        <w:rPr>
          <w:sz w:val="28"/>
          <w:szCs w:val="28"/>
        </w:rPr>
        <w:t xml:space="preserve">Приставной шаг. </w:t>
      </w:r>
      <w:r w:rsidR="00D54EDF">
        <w:rPr>
          <w:sz w:val="28"/>
          <w:szCs w:val="28"/>
        </w:rPr>
        <w:t>Шаг вправо</w:t>
      </w:r>
      <w:r w:rsidR="005E5316">
        <w:rPr>
          <w:sz w:val="28"/>
          <w:szCs w:val="28"/>
        </w:rPr>
        <w:t xml:space="preserve"> </w:t>
      </w:r>
      <w:r w:rsidR="00D54EDF">
        <w:rPr>
          <w:sz w:val="28"/>
          <w:szCs w:val="28"/>
        </w:rPr>
        <w:t>(влево), шаг вперед</w:t>
      </w:r>
      <w:r w:rsidR="005E5316">
        <w:rPr>
          <w:sz w:val="28"/>
          <w:szCs w:val="28"/>
        </w:rPr>
        <w:t xml:space="preserve"> </w:t>
      </w:r>
      <w:r w:rsidR="00D54EDF">
        <w:rPr>
          <w:sz w:val="28"/>
          <w:szCs w:val="28"/>
        </w:rPr>
        <w:t>(назад).</w:t>
      </w:r>
      <w:r w:rsidRPr="00E5649D">
        <w:rPr>
          <w:sz w:val="28"/>
          <w:szCs w:val="28"/>
        </w:rPr>
        <w:t>Тройной притоп.</w:t>
      </w:r>
      <w:r w:rsidR="00026354" w:rsidRPr="00026354">
        <w:rPr>
          <w:sz w:val="28"/>
          <w:szCs w:val="28"/>
        </w:rPr>
        <w:t xml:space="preserve"> </w:t>
      </w:r>
      <w:r w:rsidR="00026354" w:rsidRPr="00E5649D">
        <w:rPr>
          <w:sz w:val="28"/>
          <w:szCs w:val="28"/>
        </w:rPr>
        <w:t xml:space="preserve">Скрестный шаг. </w:t>
      </w:r>
      <w:r w:rsidRPr="00E5649D">
        <w:rPr>
          <w:sz w:val="28"/>
          <w:szCs w:val="28"/>
        </w:rPr>
        <w:t xml:space="preserve"> Скрестный поворот. Сочетание изученных шагов в комбинацию, сидя на мяче и вокруг мяча.</w:t>
      </w:r>
    </w:p>
    <w:p w:rsidR="007C15CE" w:rsidRPr="00E20A3F" w:rsidRDefault="007644E1" w:rsidP="00FB7E6D">
      <w:pPr>
        <w:ind w:firstLine="284"/>
        <w:jc w:val="both"/>
        <w:rPr>
          <w:color w:val="000000"/>
          <w:sz w:val="28"/>
          <w:szCs w:val="28"/>
          <w:u w:val="single"/>
          <w:shd w:val="clear" w:color="auto" w:fill="FFFFFF"/>
        </w:rPr>
      </w:pPr>
      <w:r w:rsidRPr="00E20A3F">
        <w:rPr>
          <w:color w:val="000000"/>
          <w:sz w:val="28"/>
          <w:szCs w:val="28"/>
          <w:u w:val="single"/>
          <w:shd w:val="clear" w:color="auto" w:fill="FFFFFF"/>
        </w:rPr>
        <w:t>Ритмические танцы</w:t>
      </w:r>
    </w:p>
    <w:p w:rsidR="007644E1" w:rsidRDefault="004A7C3E" w:rsidP="00E20A3F">
      <w:pPr>
        <w:ind w:firstLine="284"/>
        <w:jc w:val="both"/>
        <w:rPr>
          <w:color w:val="000000"/>
          <w:sz w:val="28"/>
          <w:szCs w:val="28"/>
          <w:shd w:val="clear" w:color="auto" w:fill="FFFFFF"/>
        </w:rPr>
      </w:pPr>
      <w:r>
        <w:rPr>
          <w:color w:val="000000"/>
          <w:sz w:val="28"/>
          <w:szCs w:val="28"/>
          <w:shd w:val="clear" w:color="auto" w:fill="FFFFFF"/>
        </w:rPr>
        <w:t>Практика.</w:t>
      </w:r>
      <w:r w:rsidR="007644E1">
        <w:rPr>
          <w:color w:val="000000"/>
          <w:sz w:val="28"/>
          <w:szCs w:val="28"/>
          <w:shd w:val="clear" w:color="auto" w:fill="FFFFFF"/>
        </w:rPr>
        <w:t xml:space="preserve"> Р</w:t>
      </w:r>
      <w:r w:rsidR="007644E1" w:rsidRPr="001025EB">
        <w:rPr>
          <w:sz w:val="28"/>
          <w:szCs w:val="28"/>
        </w:rPr>
        <w:t>азучивание связок, блоков и программ с использованием основных движений в танцевальном стиле</w:t>
      </w:r>
      <w:r w:rsidR="00757A55">
        <w:rPr>
          <w:sz w:val="28"/>
          <w:szCs w:val="28"/>
        </w:rPr>
        <w:t xml:space="preserve">: </w:t>
      </w:r>
      <w:r w:rsidR="007644E1">
        <w:rPr>
          <w:sz w:val="28"/>
          <w:szCs w:val="28"/>
        </w:rPr>
        <w:t>«Ковбои», «</w:t>
      </w:r>
      <w:r w:rsidR="002D1F5D">
        <w:rPr>
          <w:sz w:val="28"/>
          <w:szCs w:val="28"/>
        </w:rPr>
        <w:t>Мальчишки и девчон</w:t>
      </w:r>
      <w:r w:rsidR="00757A55">
        <w:rPr>
          <w:sz w:val="28"/>
          <w:szCs w:val="28"/>
        </w:rPr>
        <w:t>ки».</w:t>
      </w:r>
      <w:r w:rsidR="007644E1">
        <w:rPr>
          <w:sz w:val="28"/>
          <w:szCs w:val="28"/>
        </w:rPr>
        <w:t xml:space="preserve"> </w:t>
      </w:r>
    </w:p>
    <w:p w:rsidR="007644E1" w:rsidRPr="00E20A3F" w:rsidRDefault="007644E1" w:rsidP="00E20A3F">
      <w:pPr>
        <w:ind w:firstLine="284"/>
        <w:jc w:val="both"/>
        <w:rPr>
          <w:color w:val="000000"/>
          <w:sz w:val="28"/>
          <w:szCs w:val="28"/>
          <w:u w:val="single"/>
        </w:rPr>
      </w:pPr>
      <w:r w:rsidRPr="00E20A3F">
        <w:rPr>
          <w:color w:val="000000"/>
          <w:sz w:val="28"/>
          <w:szCs w:val="28"/>
          <w:u w:val="single"/>
        </w:rPr>
        <w:t>Комплексы танцевальных  упражнений</w:t>
      </w:r>
    </w:p>
    <w:p w:rsidR="007644E1" w:rsidRDefault="007644E1" w:rsidP="00E20A3F">
      <w:pPr>
        <w:ind w:firstLine="284"/>
        <w:jc w:val="both"/>
        <w:rPr>
          <w:sz w:val="28"/>
          <w:szCs w:val="28"/>
        </w:rPr>
      </w:pPr>
      <w:r>
        <w:rPr>
          <w:color w:val="000000"/>
          <w:sz w:val="28"/>
          <w:szCs w:val="28"/>
        </w:rPr>
        <w:t>Практика</w:t>
      </w:r>
      <w:r w:rsidR="004A7C3E">
        <w:rPr>
          <w:color w:val="000000"/>
          <w:sz w:val="28"/>
          <w:szCs w:val="28"/>
        </w:rPr>
        <w:t>.</w:t>
      </w:r>
      <w:r w:rsidRPr="007644E1">
        <w:rPr>
          <w:sz w:val="28"/>
          <w:szCs w:val="28"/>
        </w:rPr>
        <w:t xml:space="preserve"> Разучивание комплексов упражнений</w:t>
      </w:r>
      <w:r w:rsidR="00757A55">
        <w:rPr>
          <w:sz w:val="28"/>
          <w:szCs w:val="28"/>
        </w:rPr>
        <w:t xml:space="preserve"> в танцевальном стиле: </w:t>
      </w:r>
      <w:r w:rsidR="002D1F5D">
        <w:rPr>
          <w:sz w:val="28"/>
          <w:szCs w:val="28"/>
        </w:rPr>
        <w:t>«Дружные ребята», «Веселый мяч»</w:t>
      </w:r>
      <w:r w:rsidR="00E20A3F">
        <w:rPr>
          <w:sz w:val="28"/>
          <w:szCs w:val="28"/>
        </w:rPr>
        <w:t>, «Цирк»</w:t>
      </w:r>
      <w:r w:rsidR="00D54EDF">
        <w:rPr>
          <w:sz w:val="28"/>
          <w:szCs w:val="28"/>
        </w:rPr>
        <w:t>.</w:t>
      </w:r>
    </w:p>
    <w:p w:rsidR="00D54EDF" w:rsidRDefault="00D54EDF" w:rsidP="00E20A3F">
      <w:pPr>
        <w:ind w:firstLine="284"/>
        <w:jc w:val="both"/>
        <w:rPr>
          <w:color w:val="000000"/>
          <w:sz w:val="28"/>
          <w:szCs w:val="28"/>
        </w:rPr>
      </w:pPr>
      <w:r>
        <w:rPr>
          <w:sz w:val="28"/>
          <w:szCs w:val="28"/>
        </w:rPr>
        <w:t xml:space="preserve">4. </w:t>
      </w:r>
      <w:r w:rsidRPr="005E067C">
        <w:rPr>
          <w:color w:val="000000"/>
          <w:sz w:val="28"/>
          <w:szCs w:val="28"/>
        </w:rPr>
        <w:t>Фитбол-гимнастика (общеукрепляющая  направленность)</w:t>
      </w:r>
    </w:p>
    <w:p w:rsidR="00E20A3F" w:rsidRDefault="00E20A3F" w:rsidP="00E20A3F">
      <w:pPr>
        <w:ind w:firstLine="284"/>
        <w:jc w:val="both"/>
        <w:rPr>
          <w:color w:val="000000"/>
          <w:sz w:val="28"/>
          <w:szCs w:val="28"/>
          <w:u w:val="single"/>
        </w:rPr>
      </w:pPr>
      <w:r w:rsidRPr="00E20A3F">
        <w:rPr>
          <w:color w:val="000000"/>
          <w:sz w:val="28"/>
          <w:szCs w:val="28"/>
          <w:u w:val="single"/>
        </w:rPr>
        <w:t>Упражнения,  направленные на развитие силы</w:t>
      </w:r>
    </w:p>
    <w:p w:rsidR="00757A55" w:rsidRPr="00757A55" w:rsidRDefault="00757A55" w:rsidP="00E20A3F">
      <w:pPr>
        <w:ind w:firstLine="284"/>
        <w:jc w:val="both"/>
        <w:rPr>
          <w:sz w:val="28"/>
          <w:szCs w:val="28"/>
        </w:rPr>
      </w:pPr>
      <w:r w:rsidRPr="00757A55">
        <w:rPr>
          <w:color w:val="000000"/>
          <w:sz w:val="28"/>
          <w:szCs w:val="28"/>
        </w:rPr>
        <w:t>Практика</w:t>
      </w:r>
      <w:r w:rsidR="004A7C3E">
        <w:rPr>
          <w:color w:val="000000"/>
          <w:sz w:val="28"/>
          <w:szCs w:val="28"/>
        </w:rPr>
        <w:t>.</w:t>
      </w:r>
      <w:r w:rsidRPr="00757A55">
        <w:rPr>
          <w:sz w:val="23"/>
          <w:szCs w:val="23"/>
        </w:rPr>
        <w:t xml:space="preserve"> </w:t>
      </w:r>
      <w:r w:rsidRPr="00757A55">
        <w:rPr>
          <w:sz w:val="28"/>
          <w:szCs w:val="28"/>
        </w:rPr>
        <w:t>Упражнения для мышц спины, брюшного пресса, ног, рук и грудных мышц. Упражнения с резиновыми амортизаторами разной степени жесткости. Упражнения с модулями. Упражнения с мячом, используя его как амортизатор и тренажер.</w:t>
      </w:r>
    </w:p>
    <w:p w:rsidR="002D1F5D" w:rsidRDefault="00E20A3F" w:rsidP="00FB7E6D">
      <w:pPr>
        <w:ind w:firstLine="284"/>
        <w:jc w:val="both"/>
        <w:rPr>
          <w:color w:val="000000"/>
          <w:sz w:val="28"/>
          <w:szCs w:val="28"/>
          <w:u w:val="single"/>
        </w:rPr>
      </w:pPr>
      <w:r w:rsidRPr="00E20A3F">
        <w:rPr>
          <w:color w:val="000000"/>
          <w:sz w:val="28"/>
          <w:szCs w:val="28"/>
          <w:u w:val="single"/>
        </w:rPr>
        <w:t>Упражнения, направленные на развитие гибкости и  подвижности  суставов</w:t>
      </w:r>
    </w:p>
    <w:p w:rsidR="00757A55" w:rsidRPr="00757A55" w:rsidRDefault="00757A55" w:rsidP="00FB7E6D">
      <w:pPr>
        <w:ind w:firstLine="284"/>
        <w:jc w:val="both"/>
        <w:rPr>
          <w:b/>
          <w:sz w:val="28"/>
          <w:szCs w:val="28"/>
        </w:rPr>
      </w:pPr>
      <w:r w:rsidRPr="00757A55">
        <w:rPr>
          <w:color w:val="000000"/>
          <w:sz w:val="28"/>
          <w:szCs w:val="28"/>
        </w:rPr>
        <w:t>Практика</w:t>
      </w:r>
      <w:r w:rsidR="004A7C3E">
        <w:rPr>
          <w:color w:val="000000"/>
          <w:sz w:val="28"/>
          <w:szCs w:val="28"/>
        </w:rPr>
        <w:t>.</w:t>
      </w:r>
      <w:r w:rsidRPr="00757A55">
        <w:rPr>
          <w:sz w:val="28"/>
          <w:szCs w:val="28"/>
        </w:rPr>
        <w:t xml:space="preserve"> Суставная гимнастика. Статические и динамические упражнения на растягивание.</w:t>
      </w:r>
    </w:p>
    <w:p w:rsidR="00323FAF" w:rsidRDefault="00E20A3F" w:rsidP="00E20A3F">
      <w:pPr>
        <w:ind w:firstLine="284"/>
        <w:jc w:val="both"/>
        <w:rPr>
          <w:color w:val="000000"/>
          <w:sz w:val="28"/>
          <w:szCs w:val="28"/>
          <w:u w:val="single"/>
        </w:rPr>
      </w:pPr>
      <w:r w:rsidRPr="00E20A3F">
        <w:rPr>
          <w:color w:val="000000"/>
          <w:sz w:val="28"/>
          <w:szCs w:val="28"/>
          <w:u w:val="single"/>
        </w:rPr>
        <w:t>Упражнения, направленные на развитие выносливости</w:t>
      </w:r>
    </w:p>
    <w:p w:rsidR="00757A55" w:rsidRPr="00757A55" w:rsidRDefault="00757A55" w:rsidP="00E20A3F">
      <w:pPr>
        <w:ind w:firstLine="284"/>
        <w:jc w:val="both"/>
        <w:rPr>
          <w:b/>
          <w:sz w:val="28"/>
          <w:szCs w:val="28"/>
        </w:rPr>
      </w:pPr>
      <w:r w:rsidRPr="00757A55">
        <w:rPr>
          <w:color w:val="000000"/>
          <w:sz w:val="28"/>
          <w:szCs w:val="28"/>
        </w:rPr>
        <w:t>Практика</w:t>
      </w:r>
      <w:r w:rsidR="004A7C3E">
        <w:rPr>
          <w:color w:val="000000"/>
          <w:sz w:val="28"/>
          <w:szCs w:val="28"/>
        </w:rPr>
        <w:t xml:space="preserve">. </w:t>
      </w:r>
      <w:r w:rsidRPr="00757A55">
        <w:rPr>
          <w:sz w:val="28"/>
          <w:szCs w:val="28"/>
        </w:rPr>
        <w:t>Прыжковые упражнения: прыжки с продвижением, со сменой мест в парах. Беговые упражнения сидя на мяче с различными движениями рук, хлопками. Беговые упражнения с мячом в руках. Прыжковые упражнения: прыжки с продвижением и сменой мест в шеренгах, колоннах. Беговые упражнения в сочетании бега сидя на мяче с бегом вокруг мяча.</w:t>
      </w:r>
    </w:p>
    <w:p w:rsidR="00323FAF" w:rsidRDefault="00E20A3F" w:rsidP="00E20A3F">
      <w:pPr>
        <w:ind w:firstLine="284"/>
        <w:jc w:val="both"/>
        <w:rPr>
          <w:color w:val="000000"/>
          <w:sz w:val="28"/>
          <w:szCs w:val="28"/>
          <w:u w:val="single"/>
        </w:rPr>
      </w:pPr>
      <w:r w:rsidRPr="00E20A3F">
        <w:rPr>
          <w:color w:val="000000"/>
          <w:sz w:val="28"/>
          <w:szCs w:val="28"/>
          <w:u w:val="single"/>
        </w:rPr>
        <w:t>Комплексы  танцевальных  упражнений</w:t>
      </w:r>
    </w:p>
    <w:p w:rsidR="00757A55" w:rsidRPr="00757A55" w:rsidRDefault="004A7C3E" w:rsidP="00E20A3F">
      <w:pPr>
        <w:ind w:firstLine="284"/>
        <w:jc w:val="both"/>
        <w:rPr>
          <w:color w:val="000000"/>
          <w:sz w:val="28"/>
          <w:szCs w:val="28"/>
        </w:rPr>
      </w:pPr>
      <w:r>
        <w:rPr>
          <w:color w:val="000000"/>
          <w:sz w:val="28"/>
          <w:szCs w:val="28"/>
        </w:rPr>
        <w:t>Практика.</w:t>
      </w:r>
      <w:r w:rsidR="00757A55" w:rsidRPr="00757A55">
        <w:rPr>
          <w:color w:val="000000"/>
          <w:sz w:val="28"/>
          <w:szCs w:val="28"/>
        </w:rPr>
        <w:t xml:space="preserve"> </w:t>
      </w:r>
      <w:r w:rsidR="00757A55" w:rsidRPr="00757A55">
        <w:rPr>
          <w:sz w:val="28"/>
          <w:szCs w:val="28"/>
        </w:rPr>
        <w:t xml:space="preserve">Разучивание комплексов упражнений: «Кузнечик», </w:t>
      </w:r>
      <w:r w:rsidR="00757A55">
        <w:rPr>
          <w:sz w:val="28"/>
          <w:szCs w:val="28"/>
        </w:rPr>
        <w:t>«Мы – веселые ребята</w:t>
      </w:r>
      <w:r w:rsidR="00757A55" w:rsidRPr="00757A55">
        <w:rPr>
          <w:sz w:val="28"/>
          <w:szCs w:val="28"/>
        </w:rPr>
        <w:t>», «Сюрприз»</w:t>
      </w:r>
      <w:r w:rsidR="00757A55">
        <w:rPr>
          <w:sz w:val="28"/>
          <w:szCs w:val="28"/>
        </w:rPr>
        <w:t>.</w:t>
      </w:r>
    </w:p>
    <w:p w:rsidR="00E20A3F" w:rsidRPr="00E20A3F" w:rsidRDefault="00E20A3F" w:rsidP="00E20A3F">
      <w:pPr>
        <w:ind w:firstLine="284"/>
        <w:jc w:val="both"/>
        <w:rPr>
          <w:b/>
          <w:sz w:val="28"/>
          <w:szCs w:val="28"/>
        </w:rPr>
      </w:pPr>
      <w:r w:rsidRPr="00E20A3F">
        <w:rPr>
          <w:color w:val="000000"/>
          <w:sz w:val="28"/>
          <w:szCs w:val="28"/>
        </w:rPr>
        <w:t xml:space="preserve">5. </w:t>
      </w:r>
      <w:r w:rsidRPr="005E067C">
        <w:rPr>
          <w:color w:val="000000"/>
          <w:sz w:val="28"/>
          <w:szCs w:val="28"/>
        </w:rPr>
        <w:t>Фитбол-коррекция  (коррекционно -  профилактическая направленность)</w:t>
      </w:r>
    </w:p>
    <w:p w:rsidR="00323FAF" w:rsidRDefault="00E20A3F" w:rsidP="00E20A3F">
      <w:pPr>
        <w:ind w:firstLine="284"/>
        <w:jc w:val="both"/>
        <w:rPr>
          <w:color w:val="000000"/>
          <w:sz w:val="28"/>
          <w:szCs w:val="28"/>
          <w:u w:val="single"/>
        </w:rPr>
      </w:pPr>
      <w:r w:rsidRPr="00E20A3F">
        <w:rPr>
          <w:color w:val="000000"/>
          <w:sz w:val="28"/>
          <w:szCs w:val="28"/>
          <w:u w:val="single"/>
        </w:rPr>
        <w:t>Упражнения на формирование правильной осанки</w:t>
      </w:r>
    </w:p>
    <w:p w:rsidR="00757A55" w:rsidRDefault="004A7C3E" w:rsidP="00E20A3F">
      <w:pPr>
        <w:ind w:firstLine="284"/>
        <w:jc w:val="both"/>
        <w:rPr>
          <w:sz w:val="28"/>
          <w:szCs w:val="28"/>
        </w:rPr>
      </w:pPr>
      <w:r>
        <w:rPr>
          <w:sz w:val="28"/>
          <w:szCs w:val="28"/>
        </w:rPr>
        <w:t>Теория.</w:t>
      </w:r>
      <w:r w:rsidR="00757A55">
        <w:rPr>
          <w:sz w:val="28"/>
          <w:szCs w:val="28"/>
        </w:rPr>
        <w:t xml:space="preserve"> </w:t>
      </w:r>
      <w:r w:rsidR="0034792A">
        <w:rPr>
          <w:sz w:val="28"/>
          <w:szCs w:val="28"/>
        </w:rPr>
        <w:t>Беседа на тему: «Прямая спинка»</w:t>
      </w:r>
    </w:p>
    <w:p w:rsidR="00757A55" w:rsidRPr="00757A55" w:rsidRDefault="0034792A" w:rsidP="00E20A3F">
      <w:pPr>
        <w:ind w:firstLine="284"/>
        <w:jc w:val="both"/>
        <w:rPr>
          <w:b/>
          <w:sz w:val="28"/>
          <w:szCs w:val="28"/>
          <w:u w:val="single"/>
        </w:rPr>
      </w:pPr>
      <w:r>
        <w:rPr>
          <w:sz w:val="28"/>
          <w:szCs w:val="28"/>
        </w:rPr>
        <w:lastRenderedPageBreak/>
        <w:t>Практика</w:t>
      </w:r>
      <w:r w:rsidR="004A7C3E">
        <w:rPr>
          <w:sz w:val="28"/>
          <w:szCs w:val="28"/>
        </w:rPr>
        <w:t>.</w:t>
      </w:r>
      <w:r>
        <w:rPr>
          <w:sz w:val="28"/>
          <w:szCs w:val="28"/>
        </w:rPr>
        <w:t xml:space="preserve"> </w:t>
      </w:r>
      <w:r w:rsidR="00757A55" w:rsidRPr="00757A55">
        <w:rPr>
          <w:sz w:val="28"/>
          <w:szCs w:val="28"/>
        </w:rPr>
        <w:t xml:space="preserve">Упражнения для формирования и закрепления навыка правильной осанки в парах, зажав мяч спиной, в сцеплении за руки. Комплексы упражнений на коррекцию и профилактику различных нарушений осанки в различных исходных положениях. </w:t>
      </w:r>
      <w:r w:rsidR="005E5316">
        <w:rPr>
          <w:sz w:val="28"/>
          <w:szCs w:val="28"/>
        </w:rPr>
        <w:t xml:space="preserve"> </w:t>
      </w:r>
    </w:p>
    <w:p w:rsidR="00323FAF" w:rsidRDefault="00E20A3F" w:rsidP="00E20A3F">
      <w:pPr>
        <w:ind w:firstLine="284"/>
        <w:jc w:val="both"/>
        <w:rPr>
          <w:color w:val="000000"/>
          <w:sz w:val="28"/>
          <w:szCs w:val="28"/>
          <w:u w:val="single"/>
        </w:rPr>
      </w:pPr>
      <w:r w:rsidRPr="004B4A94">
        <w:rPr>
          <w:color w:val="000000"/>
          <w:sz w:val="28"/>
          <w:szCs w:val="28"/>
          <w:u w:val="single"/>
        </w:rPr>
        <w:t>Упражнения для профилактики плоскостопия</w:t>
      </w:r>
    </w:p>
    <w:p w:rsidR="0034792A" w:rsidRDefault="0034792A" w:rsidP="00E20A3F">
      <w:pPr>
        <w:ind w:firstLine="284"/>
        <w:jc w:val="both"/>
        <w:rPr>
          <w:color w:val="000000"/>
          <w:sz w:val="28"/>
          <w:szCs w:val="28"/>
        </w:rPr>
      </w:pPr>
      <w:r w:rsidRPr="0034792A">
        <w:rPr>
          <w:color w:val="000000"/>
          <w:sz w:val="28"/>
          <w:szCs w:val="28"/>
        </w:rPr>
        <w:t>Теория.</w:t>
      </w:r>
      <w:r w:rsidR="004A7C3E">
        <w:rPr>
          <w:color w:val="000000"/>
          <w:sz w:val="28"/>
          <w:szCs w:val="28"/>
        </w:rPr>
        <w:t xml:space="preserve"> </w:t>
      </w:r>
      <w:r w:rsidRPr="0034792A">
        <w:rPr>
          <w:color w:val="000000"/>
          <w:sz w:val="28"/>
          <w:szCs w:val="28"/>
        </w:rPr>
        <w:t>Беседа на тему: «Легкие шаги»</w:t>
      </w:r>
    </w:p>
    <w:p w:rsidR="0034792A" w:rsidRPr="0034792A" w:rsidRDefault="0034792A" w:rsidP="00E20A3F">
      <w:pPr>
        <w:ind w:firstLine="284"/>
        <w:jc w:val="both"/>
        <w:rPr>
          <w:color w:val="000000"/>
          <w:sz w:val="28"/>
          <w:szCs w:val="28"/>
        </w:rPr>
      </w:pPr>
      <w:r>
        <w:rPr>
          <w:color w:val="000000"/>
          <w:sz w:val="28"/>
          <w:szCs w:val="28"/>
        </w:rPr>
        <w:t>Практика.</w:t>
      </w:r>
      <w:r w:rsidR="004A7C3E">
        <w:rPr>
          <w:color w:val="000000"/>
          <w:sz w:val="28"/>
          <w:szCs w:val="28"/>
        </w:rPr>
        <w:t xml:space="preserve"> </w:t>
      </w:r>
      <w:r w:rsidRPr="0034792A">
        <w:rPr>
          <w:sz w:val="28"/>
          <w:szCs w:val="28"/>
        </w:rPr>
        <w:t>Выполнение изученных упражнений в различных комбинациях. Перекаты мяча ногами по стене вверх, вниз. Перекаты и остановка мяча ногами в парах в положении сидя на полу. Захваты мяча ногами, передача или перебрасывание в парах.</w:t>
      </w:r>
    </w:p>
    <w:p w:rsidR="00323FAF" w:rsidRDefault="004B4A94" w:rsidP="004B4A94">
      <w:pPr>
        <w:ind w:firstLine="284"/>
        <w:jc w:val="both"/>
        <w:rPr>
          <w:color w:val="000000"/>
          <w:sz w:val="28"/>
          <w:szCs w:val="28"/>
          <w:u w:val="single"/>
        </w:rPr>
      </w:pPr>
      <w:r w:rsidRPr="004B4A94">
        <w:rPr>
          <w:color w:val="000000"/>
          <w:sz w:val="28"/>
          <w:szCs w:val="28"/>
          <w:u w:val="single"/>
        </w:rPr>
        <w:t>Упражнения для  укрепления пальцев рук и развития  мелкой  моторики</w:t>
      </w:r>
    </w:p>
    <w:p w:rsidR="0034792A" w:rsidRDefault="0034792A" w:rsidP="004B4A94">
      <w:pPr>
        <w:ind w:firstLine="284"/>
        <w:jc w:val="both"/>
        <w:rPr>
          <w:color w:val="000000"/>
          <w:sz w:val="28"/>
          <w:szCs w:val="28"/>
        </w:rPr>
      </w:pPr>
      <w:r w:rsidRPr="0034792A">
        <w:rPr>
          <w:color w:val="000000"/>
          <w:sz w:val="28"/>
          <w:szCs w:val="28"/>
        </w:rPr>
        <w:t>Теория.</w:t>
      </w:r>
      <w:r w:rsidR="004A7C3E">
        <w:rPr>
          <w:color w:val="000000"/>
          <w:sz w:val="28"/>
          <w:szCs w:val="28"/>
        </w:rPr>
        <w:t xml:space="preserve"> </w:t>
      </w:r>
      <w:r w:rsidRPr="0034792A">
        <w:rPr>
          <w:color w:val="000000"/>
          <w:sz w:val="28"/>
          <w:szCs w:val="28"/>
        </w:rPr>
        <w:t>Беседа на тему: «Веселые пальчики»</w:t>
      </w:r>
    </w:p>
    <w:p w:rsidR="0034792A" w:rsidRPr="0034792A" w:rsidRDefault="0034792A" w:rsidP="004B4A94">
      <w:pPr>
        <w:ind w:firstLine="284"/>
        <w:jc w:val="both"/>
        <w:rPr>
          <w:b/>
          <w:sz w:val="28"/>
          <w:szCs w:val="28"/>
        </w:rPr>
      </w:pPr>
      <w:r>
        <w:rPr>
          <w:color w:val="000000"/>
          <w:sz w:val="28"/>
          <w:szCs w:val="28"/>
        </w:rPr>
        <w:t>Практика.</w:t>
      </w:r>
      <w:r w:rsidR="004A7C3E">
        <w:rPr>
          <w:color w:val="000000"/>
          <w:sz w:val="28"/>
          <w:szCs w:val="28"/>
        </w:rPr>
        <w:t xml:space="preserve"> </w:t>
      </w:r>
      <w:r w:rsidRPr="0034792A">
        <w:rPr>
          <w:sz w:val="28"/>
          <w:szCs w:val="28"/>
        </w:rPr>
        <w:t>Упражнения с использованием предметов (массажного и малого мяча</w:t>
      </w:r>
      <w:r>
        <w:rPr>
          <w:sz w:val="28"/>
          <w:szCs w:val="28"/>
        </w:rPr>
        <w:t>,</w:t>
      </w:r>
      <w:r w:rsidR="005E5316">
        <w:rPr>
          <w:sz w:val="28"/>
          <w:szCs w:val="28"/>
        </w:rPr>
        <w:t xml:space="preserve"> </w:t>
      </w:r>
      <w:r>
        <w:rPr>
          <w:sz w:val="28"/>
          <w:szCs w:val="28"/>
        </w:rPr>
        <w:t xml:space="preserve"> массажного  кольца)</w:t>
      </w:r>
      <w:r w:rsidRPr="0034792A">
        <w:rPr>
          <w:sz w:val="28"/>
          <w:szCs w:val="28"/>
        </w:rPr>
        <w:t>. Упражнения с речитативами, стихами, сказками, игры.</w:t>
      </w:r>
    </w:p>
    <w:p w:rsidR="00323FAF" w:rsidRDefault="004B4A94" w:rsidP="004B4A94">
      <w:pPr>
        <w:ind w:firstLine="284"/>
        <w:jc w:val="both"/>
        <w:rPr>
          <w:color w:val="000000"/>
          <w:sz w:val="28"/>
          <w:szCs w:val="28"/>
          <w:u w:val="single"/>
        </w:rPr>
      </w:pPr>
      <w:r w:rsidRPr="004B4A94">
        <w:rPr>
          <w:color w:val="000000"/>
          <w:sz w:val="28"/>
          <w:szCs w:val="28"/>
          <w:u w:val="single"/>
        </w:rPr>
        <w:t>Упражнения на дыхание, расслабление и релаксацию</w:t>
      </w:r>
    </w:p>
    <w:p w:rsidR="004A7C3E" w:rsidRPr="004A7C3E" w:rsidRDefault="004A7C3E" w:rsidP="004B4A94">
      <w:pPr>
        <w:ind w:firstLine="284"/>
        <w:jc w:val="both"/>
        <w:rPr>
          <w:color w:val="000000"/>
          <w:sz w:val="28"/>
          <w:szCs w:val="28"/>
        </w:rPr>
      </w:pPr>
      <w:r>
        <w:rPr>
          <w:color w:val="000000"/>
          <w:sz w:val="28"/>
          <w:szCs w:val="28"/>
        </w:rPr>
        <w:t xml:space="preserve">Практика. </w:t>
      </w:r>
      <w:r w:rsidRPr="004A7C3E">
        <w:rPr>
          <w:sz w:val="28"/>
          <w:szCs w:val="28"/>
        </w:rPr>
        <w:t xml:space="preserve">Упражнения дыхательной гимнастики. Упражнения для напряжения и расслабления мышц. Самомассаж рук, ног, туловища с </w:t>
      </w:r>
      <w:r w:rsidR="005E5316">
        <w:rPr>
          <w:sz w:val="28"/>
          <w:szCs w:val="28"/>
        </w:rPr>
        <w:t xml:space="preserve">использованием массажного мяча, массажного кольца. </w:t>
      </w:r>
      <w:r w:rsidRPr="004A7C3E">
        <w:rPr>
          <w:sz w:val="28"/>
          <w:szCs w:val="28"/>
        </w:rPr>
        <w:t>Массаж в парах мячом.</w:t>
      </w:r>
    </w:p>
    <w:p w:rsidR="004B4A94" w:rsidRDefault="004B4A94" w:rsidP="004B4A94">
      <w:pPr>
        <w:ind w:firstLine="284"/>
        <w:jc w:val="both"/>
        <w:rPr>
          <w:color w:val="000000"/>
          <w:sz w:val="28"/>
          <w:szCs w:val="28"/>
        </w:rPr>
      </w:pPr>
      <w:r w:rsidRPr="004B4A94">
        <w:rPr>
          <w:color w:val="000000"/>
          <w:sz w:val="28"/>
          <w:szCs w:val="28"/>
        </w:rPr>
        <w:t xml:space="preserve">6. </w:t>
      </w:r>
      <w:r w:rsidRPr="005E067C">
        <w:rPr>
          <w:color w:val="000000"/>
          <w:sz w:val="28"/>
          <w:szCs w:val="28"/>
        </w:rPr>
        <w:t>Фитбол-игра</w:t>
      </w:r>
      <w:r>
        <w:rPr>
          <w:color w:val="000000"/>
          <w:sz w:val="28"/>
          <w:szCs w:val="28"/>
        </w:rPr>
        <w:t xml:space="preserve"> </w:t>
      </w:r>
      <w:r w:rsidRPr="005E067C">
        <w:rPr>
          <w:color w:val="000000"/>
          <w:sz w:val="28"/>
          <w:szCs w:val="28"/>
        </w:rPr>
        <w:t xml:space="preserve">(креативно-игровая </w:t>
      </w:r>
      <w:r>
        <w:rPr>
          <w:color w:val="000000"/>
          <w:sz w:val="28"/>
          <w:szCs w:val="28"/>
        </w:rPr>
        <w:t>н</w:t>
      </w:r>
      <w:r w:rsidRPr="005E067C">
        <w:rPr>
          <w:color w:val="000000"/>
          <w:sz w:val="28"/>
          <w:szCs w:val="28"/>
        </w:rPr>
        <w:t>аправленность)</w:t>
      </w:r>
    </w:p>
    <w:p w:rsidR="004B4A94" w:rsidRDefault="004B4A94" w:rsidP="004B4A94">
      <w:pPr>
        <w:ind w:firstLine="284"/>
        <w:jc w:val="both"/>
        <w:rPr>
          <w:color w:val="000000"/>
          <w:sz w:val="28"/>
          <w:szCs w:val="28"/>
          <w:u w:val="single"/>
        </w:rPr>
      </w:pPr>
      <w:r w:rsidRPr="004B4A94">
        <w:rPr>
          <w:color w:val="000000"/>
          <w:sz w:val="28"/>
          <w:szCs w:val="28"/>
          <w:u w:val="single"/>
        </w:rPr>
        <w:t>Творческие и игровые задания</w:t>
      </w:r>
    </w:p>
    <w:p w:rsidR="005E5316" w:rsidRPr="005E5316" w:rsidRDefault="005E5316" w:rsidP="004B4A94">
      <w:pPr>
        <w:ind w:firstLine="284"/>
        <w:jc w:val="both"/>
        <w:rPr>
          <w:b/>
          <w:sz w:val="28"/>
          <w:szCs w:val="28"/>
        </w:rPr>
      </w:pPr>
      <w:r w:rsidRPr="005E5316">
        <w:rPr>
          <w:color w:val="000000"/>
          <w:sz w:val="28"/>
          <w:szCs w:val="28"/>
        </w:rPr>
        <w:t xml:space="preserve">Практика. </w:t>
      </w:r>
      <w:r w:rsidRPr="005E5316">
        <w:rPr>
          <w:sz w:val="28"/>
          <w:szCs w:val="28"/>
        </w:rPr>
        <w:t>Упражнения в ходьбе и беге, по звуковому, зрительному сигналу. Творческие задания.</w:t>
      </w:r>
    </w:p>
    <w:p w:rsidR="00323FAF" w:rsidRDefault="004B4A94" w:rsidP="004B4A94">
      <w:pPr>
        <w:ind w:firstLine="284"/>
        <w:jc w:val="both"/>
        <w:rPr>
          <w:color w:val="000000"/>
          <w:sz w:val="28"/>
          <w:szCs w:val="28"/>
          <w:u w:val="single"/>
        </w:rPr>
      </w:pPr>
      <w:r w:rsidRPr="004B4A94">
        <w:rPr>
          <w:color w:val="000000"/>
          <w:sz w:val="28"/>
          <w:szCs w:val="28"/>
          <w:u w:val="single"/>
        </w:rPr>
        <w:t>Подвижные   игры</w:t>
      </w:r>
    </w:p>
    <w:p w:rsidR="00DC699D" w:rsidRPr="00DC699D" w:rsidRDefault="00DC699D" w:rsidP="004B4A94">
      <w:pPr>
        <w:ind w:firstLine="284"/>
        <w:jc w:val="both"/>
        <w:rPr>
          <w:b/>
          <w:sz w:val="28"/>
          <w:szCs w:val="28"/>
        </w:rPr>
      </w:pPr>
      <w:r w:rsidRPr="00DC699D">
        <w:rPr>
          <w:color w:val="000000"/>
          <w:sz w:val="28"/>
          <w:szCs w:val="28"/>
        </w:rPr>
        <w:t>Практика.</w:t>
      </w:r>
      <w:r w:rsidR="00E4173F">
        <w:rPr>
          <w:color w:val="000000"/>
          <w:sz w:val="28"/>
          <w:szCs w:val="28"/>
        </w:rPr>
        <w:t xml:space="preserve">  «Догони фитбол», «Веселый мяч», «Попрыгунчики», «Пустое место», «Бездомный заяц», «Детский футбол».</w:t>
      </w:r>
    </w:p>
    <w:p w:rsidR="00323FAF" w:rsidRDefault="004B4A94" w:rsidP="004B4A94">
      <w:pPr>
        <w:ind w:firstLine="284"/>
        <w:jc w:val="both"/>
        <w:rPr>
          <w:color w:val="000000"/>
          <w:sz w:val="28"/>
          <w:szCs w:val="28"/>
          <w:u w:val="single"/>
          <w:shd w:val="clear" w:color="auto" w:fill="FFFFFF"/>
        </w:rPr>
      </w:pPr>
      <w:r w:rsidRPr="004B4A94">
        <w:rPr>
          <w:color w:val="000000"/>
          <w:sz w:val="28"/>
          <w:szCs w:val="28"/>
          <w:u w:val="single"/>
          <w:shd w:val="clear" w:color="auto" w:fill="FFFFFF"/>
        </w:rPr>
        <w:t>Эстафеты</w:t>
      </w:r>
    </w:p>
    <w:p w:rsidR="005E5316" w:rsidRPr="005E5316" w:rsidRDefault="005E5316" w:rsidP="004B4A94">
      <w:pPr>
        <w:ind w:firstLine="284"/>
        <w:jc w:val="both"/>
        <w:rPr>
          <w:color w:val="000000"/>
          <w:sz w:val="28"/>
          <w:szCs w:val="28"/>
          <w:shd w:val="clear" w:color="auto" w:fill="FFFFFF"/>
        </w:rPr>
      </w:pPr>
      <w:r w:rsidRPr="005E5316">
        <w:rPr>
          <w:color w:val="000000"/>
          <w:sz w:val="28"/>
          <w:szCs w:val="28"/>
          <w:shd w:val="clear" w:color="auto" w:fill="FFFFFF"/>
        </w:rPr>
        <w:t>Практика</w:t>
      </w:r>
      <w:r>
        <w:rPr>
          <w:color w:val="000000"/>
          <w:sz w:val="28"/>
          <w:szCs w:val="28"/>
          <w:shd w:val="clear" w:color="auto" w:fill="FFFFFF"/>
        </w:rPr>
        <w:t xml:space="preserve">.  </w:t>
      </w:r>
      <w:r w:rsidRPr="005E5316">
        <w:rPr>
          <w:sz w:val="28"/>
          <w:szCs w:val="28"/>
        </w:rPr>
        <w:t>Передачи и броски мяча в шеренгах, колоннах; бег с мячом в руках</w:t>
      </w:r>
      <w:r>
        <w:rPr>
          <w:sz w:val="28"/>
          <w:szCs w:val="28"/>
        </w:rPr>
        <w:t>, прыжки с использованием фитбола</w:t>
      </w:r>
      <w:r w:rsidR="00DC699D">
        <w:rPr>
          <w:sz w:val="28"/>
          <w:szCs w:val="28"/>
        </w:rPr>
        <w:t>, ведение фитбола разными способами.</w:t>
      </w:r>
    </w:p>
    <w:p w:rsidR="004A7C3E" w:rsidRDefault="004A7C3E" w:rsidP="004B4A94">
      <w:pPr>
        <w:ind w:firstLine="284"/>
        <w:jc w:val="both"/>
        <w:rPr>
          <w:color w:val="000000"/>
          <w:sz w:val="28"/>
          <w:szCs w:val="28"/>
          <w:shd w:val="clear" w:color="auto" w:fill="FFFFFF"/>
        </w:rPr>
      </w:pPr>
      <w:r w:rsidRPr="004A7C3E">
        <w:rPr>
          <w:color w:val="000000"/>
          <w:sz w:val="28"/>
          <w:szCs w:val="28"/>
          <w:shd w:val="clear" w:color="auto" w:fill="FFFFFF"/>
        </w:rPr>
        <w:t>7. Итоговое занятие</w:t>
      </w:r>
    </w:p>
    <w:p w:rsidR="00DC699D" w:rsidRPr="004A7C3E" w:rsidRDefault="00DC699D" w:rsidP="004B4A94">
      <w:pPr>
        <w:ind w:firstLine="284"/>
        <w:jc w:val="both"/>
        <w:rPr>
          <w:b/>
          <w:sz w:val="28"/>
          <w:szCs w:val="28"/>
        </w:rPr>
      </w:pPr>
      <w:r>
        <w:rPr>
          <w:color w:val="000000"/>
          <w:sz w:val="28"/>
          <w:szCs w:val="28"/>
          <w:shd w:val="clear" w:color="auto" w:fill="FFFFFF"/>
        </w:rPr>
        <w:t xml:space="preserve">Практика. </w:t>
      </w:r>
      <w:r w:rsidRPr="00DC699D">
        <w:rPr>
          <w:sz w:val="28"/>
          <w:szCs w:val="28"/>
        </w:rPr>
        <w:t xml:space="preserve">Тестирование. Диагностика развития </w:t>
      </w:r>
      <w:r w:rsidR="00E4173F">
        <w:rPr>
          <w:sz w:val="28"/>
          <w:szCs w:val="28"/>
        </w:rPr>
        <w:t>способностей.</w:t>
      </w:r>
      <w:r w:rsidR="00071E34">
        <w:rPr>
          <w:sz w:val="28"/>
          <w:szCs w:val="28"/>
        </w:rPr>
        <w:t xml:space="preserve"> Выступления на </w:t>
      </w:r>
      <w:r w:rsidRPr="00DC699D">
        <w:rPr>
          <w:sz w:val="28"/>
          <w:szCs w:val="28"/>
        </w:rPr>
        <w:t>концертах.</w:t>
      </w:r>
    </w:p>
    <w:p w:rsidR="004A7C3E" w:rsidRDefault="004A7C3E" w:rsidP="00323FAF">
      <w:pPr>
        <w:shd w:val="clear" w:color="auto" w:fill="FFFFFF"/>
        <w:ind w:firstLine="142"/>
        <w:jc w:val="center"/>
        <w:rPr>
          <w:b/>
          <w:color w:val="000000"/>
          <w:sz w:val="28"/>
          <w:szCs w:val="28"/>
        </w:rPr>
      </w:pPr>
    </w:p>
    <w:p w:rsidR="00323FAF" w:rsidRPr="00251E8B" w:rsidRDefault="00323FAF" w:rsidP="00323FAF">
      <w:pPr>
        <w:shd w:val="clear" w:color="auto" w:fill="FFFFFF"/>
        <w:ind w:firstLine="142"/>
        <w:jc w:val="center"/>
        <w:rPr>
          <w:b/>
          <w:color w:val="000000"/>
          <w:sz w:val="28"/>
          <w:szCs w:val="28"/>
        </w:rPr>
      </w:pPr>
      <w:r w:rsidRPr="00323FAF">
        <w:rPr>
          <w:b/>
          <w:color w:val="000000"/>
          <w:sz w:val="28"/>
          <w:szCs w:val="28"/>
          <w:lang w:val="en-US"/>
        </w:rPr>
        <w:t>IV</w:t>
      </w:r>
      <w:r w:rsidRPr="00323FAF">
        <w:rPr>
          <w:b/>
          <w:color w:val="000000"/>
          <w:sz w:val="28"/>
          <w:szCs w:val="28"/>
        </w:rPr>
        <w:t>. Ожидаемые результаты освоения Программы</w:t>
      </w:r>
    </w:p>
    <w:p w:rsidR="00323FAF" w:rsidRPr="004835B2" w:rsidRDefault="00323FAF" w:rsidP="004835B2">
      <w:pPr>
        <w:pStyle w:val="a5"/>
        <w:numPr>
          <w:ilvl w:val="0"/>
          <w:numId w:val="3"/>
        </w:numPr>
        <w:shd w:val="clear" w:color="auto" w:fill="FFFFFF"/>
        <w:ind w:left="0" w:firstLine="284"/>
        <w:jc w:val="both"/>
        <w:rPr>
          <w:rFonts w:ascii="Times New Roman" w:hAnsi="Times New Roman" w:cs="Times New Roman"/>
          <w:b/>
          <w:color w:val="000000"/>
          <w:sz w:val="28"/>
          <w:szCs w:val="28"/>
        </w:rPr>
      </w:pPr>
      <w:r w:rsidRPr="008F19BF">
        <w:rPr>
          <w:rFonts w:ascii="Times New Roman" w:hAnsi="Times New Roman" w:cs="Times New Roman"/>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835B2" w:rsidRDefault="004835B2" w:rsidP="004835B2">
      <w:pPr>
        <w:pStyle w:val="a5"/>
        <w:numPr>
          <w:ilvl w:val="0"/>
          <w:numId w:val="3"/>
        </w:numPr>
        <w:shd w:val="clear" w:color="auto" w:fill="FFFFFF"/>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323FAF">
        <w:rPr>
          <w:rFonts w:ascii="Times New Roman" w:hAnsi="Times New Roman" w:cs="Times New Roman"/>
          <w:color w:val="000000"/>
          <w:sz w:val="28"/>
          <w:szCs w:val="28"/>
        </w:rPr>
        <w:t>ыполняет</w:t>
      </w:r>
      <w:r>
        <w:rPr>
          <w:rFonts w:ascii="Times New Roman" w:hAnsi="Times New Roman" w:cs="Times New Roman"/>
          <w:color w:val="000000"/>
          <w:sz w:val="28"/>
          <w:szCs w:val="28"/>
        </w:rPr>
        <w:t xml:space="preserve"> правила техники безопасности на занятиях;</w:t>
      </w:r>
    </w:p>
    <w:p w:rsidR="004835B2" w:rsidRDefault="004835B2" w:rsidP="004835B2">
      <w:pPr>
        <w:pStyle w:val="a5"/>
        <w:numPr>
          <w:ilvl w:val="0"/>
          <w:numId w:val="3"/>
        </w:numPr>
        <w:shd w:val="clear" w:color="auto" w:fill="FFFFFF"/>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выполняет комплексы упражнений для формирования правильной осанки и профилактике плоскостопия;</w:t>
      </w:r>
    </w:p>
    <w:p w:rsidR="004835B2" w:rsidRPr="0023299D" w:rsidRDefault="004835B2" w:rsidP="004835B2">
      <w:pPr>
        <w:pStyle w:val="a5"/>
        <w:numPr>
          <w:ilvl w:val="0"/>
          <w:numId w:val="3"/>
        </w:numPr>
        <w:shd w:val="clear" w:color="auto" w:fill="FFFFFF"/>
        <w:ind w:left="0" w:firstLine="284"/>
        <w:jc w:val="both"/>
        <w:rPr>
          <w:rFonts w:ascii="Times New Roman" w:hAnsi="Times New Roman" w:cs="Times New Roman"/>
          <w:color w:val="000000"/>
          <w:sz w:val="28"/>
          <w:szCs w:val="28"/>
        </w:rPr>
      </w:pPr>
      <w:r w:rsidRPr="008F19BF">
        <w:rPr>
          <w:rFonts w:ascii="Times New Roman" w:hAnsi="Times New Roman" w:cs="Times New Roman"/>
          <w:sz w:val="28"/>
          <w:szCs w:val="28"/>
        </w:rPr>
        <w:t>имеет начальные предст</w:t>
      </w:r>
      <w:r>
        <w:rPr>
          <w:rFonts w:ascii="Times New Roman" w:hAnsi="Times New Roman" w:cs="Times New Roman"/>
          <w:sz w:val="28"/>
          <w:szCs w:val="28"/>
        </w:rPr>
        <w:t>авления о здоровом образе жизни, в</w:t>
      </w:r>
      <w:r w:rsidRPr="008F19BF">
        <w:rPr>
          <w:rFonts w:ascii="Times New Roman" w:hAnsi="Times New Roman" w:cs="Times New Roman"/>
          <w:sz w:val="28"/>
          <w:szCs w:val="28"/>
        </w:rPr>
        <w:t>оспринимает здоровый образ жизни как ценность</w:t>
      </w:r>
      <w:r>
        <w:rPr>
          <w:rFonts w:ascii="Times New Roman" w:hAnsi="Times New Roman" w:cs="Times New Roman"/>
          <w:sz w:val="28"/>
          <w:szCs w:val="28"/>
        </w:rPr>
        <w:t>;</w:t>
      </w:r>
    </w:p>
    <w:p w:rsidR="0023299D" w:rsidRPr="0023299D" w:rsidRDefault="0023299D" w:rsidP="0023299D">
      <w:pPr>
        <w:pStyle w:val="a5"/>
        <w:numPr>
          <w:ilvl w:val="0"/>
          <w:numId w:val="3"/>
        </w:numPr>
        <w:shd w:val="clear" w:color="auto" w:fill="FFFFFF"/>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сформированы</w:t>
      </w:r>
      <w:r w:rsidRPr="0023299D">
        <w:rPr>
          <w:rFonts w:ascii="Times New Roman" w:hAnsi="Times New Roman" w:cs="Times New Roman"/>
          <w:color w:val="000000"/>
          <w:sz w:val="28"/>
          <w:szCs w:val="28"/>
        </w:rPr>
        <w:t xml:space="preserve"> навыки выразитель</w:t>
      </w:r>
      <w:r>
        <w:rPr>
          <w:rFonts w:ascii="Times New Roman" w:hAnsi="Times New Roman" w:cs="Times New Roman"/>
          <w:color w:val="000000"/>
          <w:sz w:val="28"/>
          <w:szCs w:val="28"/>
        </w:rPr>
        <w:t>ности, пластичности в движениях;</w:t>
      </w:r>
    </w:p>
    <w:p w:rsidR="0023299D" w:rsidRDefault="004835B2" w:rsidP="004835B2">
      <w:pPr>
        <w:pStyle w:val="a5"/>
        <w:numPr>
          <w:ilvl w:val="0"/>
          <w:numId w:val="3"/>
        </w:numPr>
        <w:shd w:val="clear" w:color="auto" w:fill="FFFFFF"/>
        <w:ind w:left="0" w:firstLine="284"/>
        <w:jc w:val="both"/>
        <w:rPr>
          <w:rFonts w:ascii="Times New Roman" w:hAnsi="Times New Roman" w:cs="Times New Roman"/>
          <w:sz w:val="28"/>
          <w:szCs w:val="28"/>
        </w:rPr>
      </w:pPr>
      <w:r w:rsidRPr="008F19BF">
        <w:rPr>
          <w:rFonts w:ascii="Times New Roman" w:hAnsi="Times New Roman" w:cs="Times New Roman"/>
          <w:sz w:val="28"/>
          <w:szCs w:val="28"/>
        </w:rPr>
        <w:lastRenderedPageBreak/>
        <w:t>ребенок проявляет инициативу и самостоятельно</w:t>
      </w:r>
      <w:r>
        <w:rPr>
          <w:rFonts w:ascii="Times New Roman" w:hAnsi="Times New Roman" w:cs="Times New Roman"/>
          <w:sz w:val="28"/>
          <w:szCs w:val="28"/>
        </w:rPr>
        <w:t>сть в двигательной деятельности</w:t>
      </w:r>
      <w:r w:rsidR="0023299D">
        <w:rPr>
          <w:rFonts w:ascii="Times New Roman" w:hAnsi="Times New Roman" w:cs="Times New Roman"/>
          <w:sz w:val="28"/>
          <w:szCs w:val="28"/>
        </w:rPr>
        <w:t>;</w:t>
      </w:r>
    </w:p>
    <w:p w:rsidR="004835B2" w:rsidRPr="008F19BF" w:rsidRDefault="004835B2" w:rsidP="004835B2">
      <w:pPr>
        <w:pStyle w:val="a5"/>
        <w:numPr>
          <w:ilvl w:val="0"/>
          <w:numId w:val="3"/>
        </w:numPr>
        <w:shd w:val="clear" w:color="auto" w:fill="FFFFFF"/>
        <w:ind w:left="0" w:firstLine="284"/>
        <w:jc w:val="both"/>
        <w:rPr>
          <w:rFonts w:ascii="Times New Roman" w:hAnsi="Times New Roman" w:cs="Times New Roman"/>
          <w:sz w:val="28"/>
          <w:szCs w:val="28"/>
        </w:rPr>
      </w:pPr>
      <w:r w:rsidRPr="00FB4655">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r w:rsidR="0023299D">
        <w:rPr>
          <w:rFonts w:ascii="Times New Roman" w:hAnsi="Times New Roman" w:cs="Times New Roman"/>
          <w:sz w:val="28"/>
          <w:szCs w:val="28"/>
        </w:rPr>
        <w:t xml:space="preserve">, </w:t>
      </w:r>
      <w:r w:rsidRPr="00FB4655">
        <w:rPr>
          <w:rFonts w:ascii="Times New Roman" w:hAnsi="Times New Roman" w:cs="Times New Roman"/>
          <w:sz w:val="28"/>
          <w:szCs w:val="28"/>
        </w:rPr>
        <w:t xml:space="preserve"> проявляет ответственность за начатое дело;</w:t>
      </w:r>
      <w:r>
        <w:t xml:space="preserve"> </w:t>
      </w:r>
    </w:p>
    <w:p w:rsidR="004835B2" w:rsidRPr="00630368" w:rsidRDefault="004835B2" w:rsidP="004835B2">
      <w:pPr>
        <w:pStyle w:val="a5"/>
        <w:numPr>
          <w:ilvl w:val="0"/>
          <w:numId w:val="3"/>
        </w:numPr>
        <w:shd w:val="clear" w:color="auto" w:fill="FFFFFF"/>
        <w:ind w:left="0" w:firstLine="284"/>
        <w:jc w:val="both"/>
        <w:rPr>
          <w:rFonts w:ascii="Times New Roman" w:hAnsi="Times New Roman" w:cs="Times New Roman"/>
          <w:b/>
          <w:color w:val="000000"/>
          <w:sz w:val="28"/>
          <w:szCs w:val="28"/>
        </w:rPr>
      </w:pPr>
      <w:r w:rsidRPr="008F19BF">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w:t>
      </w:r>
      <w:r>
        <w:rPr>
          <w:rFonts w:ascii="Times New Roman" w:hAnsi="Times New Roman" w:cs="Times New Roman"/>
          <w:sz w:val="28"/>
          <w:szCs w:val="28"/>
        </w:rPr>
        <w:t xml:space="preserve"> причинно-следственными связями</w:t>
      </w:r>
      <w:r w:rsidR="0023299D">
        <w:rPr>
          <w:rFonts w:ascii="Times New Roman" w:hAnsi="Times New Roman" w:cs="Times New Roman"/>
          <w:sz w:val="28"/>
          <w:szCs w:val="28"/>
        </w:rPr>
        <w:t>.</w:t>
      </w:r>
    </w:p>
    <w:p w:rsidR="004835B2" w:rsidRPr="004835B2" w:rsidRDefault="004835B2" w:rsidP="004835B2">
      <w:pPr>
        <w:shd w:val="clear" w:color="auto" w:fill="FFFFFF"/>
        <w:ind w:firstLine="284"/>
        <w:jc w:val="center"/>
        <w:rPr>
          <w:b/>
          <w:color w:val="000000"/>
          <w:sz w:val="28"/>
          <w:szCs w:val="28"/>
        </w:rPr>
      </w:pPr>
      <w:r w:rsidRPr="004835B2">
        <w:rPr>
          <w:b/>
          <w:color w:val="000000"/>
          <w:sz w:val="28"/>
          <w:szCs w:val="28"/>
          <w:lang w:val="en-US"/>
        </w:rPr>
        <w:t>V</w:t>
      </w:r>
      <w:r w:rsidRPr="004835B2">
        <w:rPr>
          <w:b/>
          <w:color w:val="000000"/>
          <w:sz w:val="28"/>
          <w:szCs w:val="28"/>
        </w:rPr>
        <w:t>. Контрольно-измерительные материалы</w:t>
      </w:r>
    </w:p>
    <w:p w:rsidR="004835B2" w:rsidRPr="00FB4655" w:rsidRDefault="004835B2" w:rsidP="004835B2">
      <w:pPr>
        <w:pStyle w:val="Default"/>
        <w:ind w:firstLine="284"/>
        <w:jc w:val="both"/>
        <w:rPr>
          <w:sz w:val="28"/>
          <w:szCs w:val="28"/>
        </w:rPr>
      </w:pPr>
      <w:r w:rsidRPr="00FB4655">
        <w:rPr>
          <w:sz w:val="28"/>
          <w:szCs w:val="28"/>
        </w:rPr>
        <w:t>Для определения уровня освоения программы и физической подготовленности учитываются объективные исходные показатели и произошедшие сдвиги в развитии двигательных способностей. Для этого в конце изучения программного материала по фитбол</w:t>
      </w:r>
      <w:r>
        <w:rPr>
          <w:sz w:val="28"/>
          <w:szCs w:val="28"/>
        </w:rPr>
        <w:t xml:space="preserve"> </w:t>
      </w:r>
      <w:r w:rsidRPr="00FB4655">
        <w:rPr>
          <w:sz w:val="28"/>
          <w:szCs w:val="28"/>
        </w:rPr>
        <w:t xml:space="preserve">- гимнастике проводится контрольные упражнения программы. </w:t>
      </w:r>
    </w:p>
    <w:p w:rsidR="004835B2" w:rsidRPr="00FB4655" w:rsidRDefault="004835B2" w:rsidP="004835B2">
      <w:pPr>
        <w:pStyle w:val="Default"/>
        <w:ind w:firstLine="284"/>
        <w:jc w:val="both"/>
        <w:rPr>
          <w:sz w:val="28"/>
          <w:szCs w:val="28"/>
        </w:rPr>
      </w:pPr>
      <w:r w:rsidRPr="00FB4655">
        <w:rPr>
          <w:sz w:val="28"/>
          <w:szCs w:val="28"/>
        </w:rPr>
        <w:t xml:space="preserve">Для оценки эффективности занятий необходимо составить карту индивидуального психомоторного развития ребенка и групповой динамики проведенных оздоровительных мероприятий. </w:t>
      </w:r>
    </w:p>
    <w:p w:rsidR="004835B2" w:rsidRPr="00FB4655" w:rsidRDefault="004835B2" w:rsidP="004835B2">
      <w:pPr>
        <w:pStyle w:val="Default"/>
        <w:ind w:firstLine="284"/>
        <w:jc w:val="both"/>
        <w:rPr>
          <w:sz w:val="28"/>
          <w:szCs w:val="28"/>
        </w:rPr>
      </w:pPr>
      <w:r w:rsidRPr="00FB4655">
        <w:rPr>
          <w:sz w:val="28"/>
          <w:szCs w:val="28"/>
        </w:rPr>
        <w:t xml:space="preserve">Для того чтобы оптимизировать коррекционный процесс и решить задачу оздоровления, необходимо произвести тщательный анализ занимающейся группы детей по физическому развитию, нервно-психическому статусу, по состоянию их опорно-двигательного аппарата в начале курса занятий и в его конце, констатируя произошедшие изменения. Эти данные оформляются в сводную таблицу. </w:t>
      </w:r>
      <w:r>
        <w:rPr>
          <w:sz w:val="28"/>
          <w:szCs w:val="28"/>
        </w:rPr>
        <w:t xml:space="preserve"> </w:t>
      </w:r>
      <w:r w:rsidRPr="00FB4655">
        <w:rPr>
          <w:sz w:val="28"/>
          <w:szCs w:val="28"/>
        </w:rPr>
        <w:t xml:space="preserve"> </w:t>
      </w:r>
    </w:p>
    <w:p w:rsidR="004835B2" w:rsidRPr="00FB4655" w:rsidRDefault="004835B2" w:rsidP="004835B2">
      <w:pPr>
        <w:pStyle w:val="Default"/>
        <w:ind w:firstLine="284"/>
        <w:jc w:val="both"/>
        <w:rPr>
          <w:sz w:val="28"/>
          <w:szCs w:val="28"/>
        </w:rPr>
      </w:pPr>
      <w:r w:rsidRPr="00FB4655">
        <w:rPr>
          <w:sz w:val="28"/>
          <w:szCs w:val="28"/>
        </w:rPr>
        <w:t>Для оценки психомоторного развития дошкольников в практике детских образовательных учреждений используются следую</w:t>
      </w:r>
      <w:r>
        <w:rPr>
          <w:sz w:val="28"/>
          <w:szCs w:val="28"/>
        </w:rPr>
        <w:t xml:space="preserve">щие диагностические методики  Н.О. Озерецкого и Н.И. </w:t>
      </w:r>
      <w:r w:rsidRPr="00FB4655">
        <w:rPr>
          <w:sz w:val="28"/>
          <w:szCs w:val="28"/>
        </w:rPr>
        <w:t xml:space="preserve">Гуревич. Они просты в применении, информативны по содержанию и статистически достоверны. Критерии оценки выполнения: </w:t>
      </w:r>
    </w:p>
    <w:p w:rsidR="004835B2" w:rsidRPr="00FB4655" w:rsidRDefault="004835B2" w:rsidP="004835B2">
      <w:pPr>
        <w:pStyle w:val="Default"/>
        <w:spacing w:after="85"/>
        <w:ind w:firstLine="284"/>
        <w:jc w:val="both"/>
        <w:rPr>
          <w:sz w:val="28"/>
          <w:szCs w:val="28"/>
        </w:rPr>
      </w:pPr>
      <w:r w:rsidRPr="00FB4655">
        <w:rPr>
          <w:rFonts w:ascii="Cambria Math" w:hAnsi="Cambria Math"/>
          <w:sz w:val="28"/>
          <w:szCs w:val="28"/>
        </w:rPr>
        <w:t>⎯</w:t>
      </w:r>
      <w:r w:rsidRPr="00FB4655">
        <w:rPr>
          <w:sz w:val="28"/>
          <w:szCs w:val="28"/>
        </w:rPr>
        <w:t xml:space="preserve"> 3 балла — правильное выполнение движений, навык сформирован и автоматизирован; </w:t>
      </w:r>
    </w:p>
    <w:p w:rsidR="004835B2" w:rsidRPr="00FB4655" w:rsidRDefault="004835B2" w:rsidP="004835B2">
      <w:pPr>
        <w:pStyle w:val="Default"/>
        <w:spacing w:after="85"/>
        <w:ind w:firstLine="284"/>
        <w:jc w:val="both"/>
        <w:rPr>
          <w:sz w:val="28"/>
          <w:szCs w:val="28"/>
        </w:rPr>
      </w:pPr>
      <w:r w:rsidRPr="00FB4655">
        <w:rPr>
          <w:rFonts w:ascii="Cambria Math" w:hAnsi="Cambria Math"/>
          <w:sz w:val="28"/>
          <w:szCs w:val="28"/>
        </w:rPr>
        <w:t>⎯</w:t>
      </w:r>
      <w:r w:rsidRPr="00FB4655">
        <w:rPr>
          <w:sz w:val="28"/>
          <w:szCs w:val="28"/>
        </w:rPr>
        <w:t xml:space="preserve"> 2 балла — неправильное выполнение после третьего движения, есть отдельные изолированные движения, но навык не автоматизирован. </w:t>
      </w:r>
    </w:p>
    <w:p w:rsidR="004835B2" w:rsidRPr="00FB4655" w:rsidRDefault="004835B2" w:rsidP="004835B2">
      <w:pPr>
        <w:pStyle w:val="Default"/>
        <w:spacing w:after="85"/>
        <w:ind w:firstLine="284"/>
        <w:jc w:val="both"/>
        <w:rPr>
          <w:sz w:val="28"/>
          <w:szCs w:val="28"/>
        </w:rPr>
      </w:pPr>
      <w:r w:rsidRPr="00FB4655">
        <w:rPr>
          <w:rFonts w:ascii="Cambria Math" w:hAnsi="Cambria Math"/>
          <w:sz w:val="28"/>
          <w:szCs w:val="28"/>
        </w:rPr>
        <w:t>⎯</w:t>
      </w:r>
      <w:r w:rsidRPr="00FB4655">
        <w:rPr>
          <w:sz w:val="28"/>
          <w:szCs w:val="28"/>
        </w:rPr>
        <w:t xml:space="preserve"> 1 балл — ребенок не может выполнить задание уже на втором движении; </w:t>
      </w:r>
    </w:p>
    <w:p w:rsidR="004835B2" w:rsidRDefault="004835B2" w:rsidP="004835B2">
      <w:pPr>
        <w:pStyle w:val="Default"/>
        <w:ind w:firstLine="284"/>
        <w:jc w:val="both"/>
        <w:rPr>
          <w:sz w:val="28"/>
          <w:szCs w:val="28"/>
        </w:rPr>
      </w:pPr>
      <w:r w:rsidRPr="00FB4655">
        <w:rPr>
          <w:rFonts w:ascii="Cambria Math" w:hAnsi="Cambria Math"/>
          <w:sz w:val="28"/>
          <w:szCs w:val="28"/>
        </w:rPr>
        <w:t>⎯</w:t>
      </w:r>
      <w:r w:rsidRPr="00FB4655">
        <w:rPr>
          <w:sz w:val="28"/>
          <w:szCs w:val="28"/>
        </w:rPr>
        <w:t xml:space="preserve"> 0 баллов — отказ от выполнения движения. </w:t>
      </w:r>
    </w:p>
    <w:p w:rsidR="004835B2" w:rsidRPr="009638BB" w:rsidRDefault="004835B2" w:rsidP="004835B2">
      <w:pPr>
        <w:pStyle w:val="Default"/>
        <w:ind w:firstLine="284"/>
        <w:rPr>
          <w:sz w:val="28"/>
          <w:szCs w:val="28"/>
        </w:rPr>
      </w:pPr>
      <w:r w:rsidRPr="009638BB">
        <w:rPr>
          <w:b/>
          <w:bCs/>
          <w:sz w:val="28"/>
          <w:szCs w:val="28"/>
        </w:rPr>
        <w:t>Задания для дете</w:t>
      </w:r>
      <w:r>
        <w:rPr>
          <w:b/>
          <w:bCs/>
          <w:sz w:val="28"/>
          <w:szCs w:val="28"/>
        </w:rPr>
        <w:t>й 5</w:t>
      </w:r>
      <w:r w:rsidRPr="009638BB">
        <w:rPr>
          <w:b/>
          <w:bCs/>
          <w:sz w:val="28"/>
          <w:szCs w:val="28"/>
        </w:rPr>
        <w:t xml:space="preserve">-7 лет </w:t>
      </w:r>
    </w:p>
    <w:p w:rsidR="004835B2" w:rsidRPr="009638BB" w:rsidRDefault="004835B2" w:rsidP="004835B2">
      <w:pPr>
        <w:pStyle w:val="Default"/>
        <w:ind w:firstLine="284"/>
        <w:jc w:val="both"/>
        <w:rPr>
          <w:sz w:val="28"/>
          <w:szCs w:val="28"/>
        </w:rPr>
      </w:pPr>
      <w:r w:rsidRPr="009638BB">
        <w:rPr>
          <w:sz w:val="28"/>
          <w:szCs w:val="28"/>
        </w:rPr>
        <w:t xml:space="preserve">А — в течение 10 сек. ребенок должен устоять на одной ноге; другая нога согнута, приставлена к колену и отведена под прямым углом. После 30- секундного отдыха ту же позицию предлагается повторить с опорой на противоположную ногу. </w:t>
      </w:r>
    </w:p>
    <w:p w:rsidR="004835B2" w:rsidRPr="009638BB" w:rsidRDefault="004835B2" w:rsidP="004835B2">
      <w:pPr>
        <w:pStyle w:val="Default"/>
        <w:ind w:firstLine="284"/>
        <w:jc w:val="both"/>
        <w:rPr>
          <w:sz w:val="28"/>
          <w:szCs w:val="28"/>
        </w:rPr>
      </w:pPr>
      <w:r w:rsidRPr="009638BB">
        <w:rPr>
          <w:sz w:val="28"/>
          <w:szCs w:val="28"/>
        </w:rPr>
        <w:t xml:space="preserve">В — ребенку предлагается по команде быстро, без помощи рук, сесть по- турецки, затем встать. </w:t>
      </w:r>
    </w:p>
    <w:p w:rsidR="004835B2" w:rsidRPr="009638BB" w:rsidRDefault="004835B2" w:rsidP="004835B2">
      <w:pPr>
        <w:pStyle w:val="Default"/>
        <w:ind w:firstLine="284"/>
        <w:jc w:val="both"/>
        <w:rPr>
          <w:sz w:val="28"/>
          <w:szCs w:val="28"/>
        </w:rPr>
      </w:pPr>
      <w:r>
        <w:rPr>
          <w:sz w:val="28"/>
          <w:szCs w:val="28"/>
        </w:rPr>
        <w:t>С —</w:t>
      </w:r>
      <w:r w:rsidRPr="009638BB">
        <w:rPr>
          <w:sz w:val="28"/>
          <w:szCs w:val="28"/>
        </w:rPr>
        <w:t xml:space="preserve"> ребенок должен преодолеть расстояние 5 м прыжками на одной ноге, продвигая перед собой носком ноги коробок спичек. Отклонение от воображаемой прямой не должно быть при этом более 50 см. </w:t>
      </w:r>
    </w:p>
    <w:p w:rsidR="004835B2" w:rsidRDefault="004835B2" w:rsidP="004835B2">
      <w:pPr>
        <w:pStyle w:val="Default"/>
        <w:ind w:firstLine="284"/>
        <w:jc w:val="both"/>
        <w:rPr>
          <w:sz w:val="28"/>
          <w:szCs w:val="28"/>
        </w:rPr>
      </w:pPr>
      <w:r w:rsidRPr="009638BB">
        <w:rPr>
          <w:sz w:val="28"/>
          <w:szCs w:val="28"/>
        </w:rPr>
        <w:lastRenderedPageBreak/>
        <w:t>D — ребенку предлагается разложить 36 игральных карт (или им подобных) одной рукой на 4 кучки. Нормой для ведущей руки</w:t>
      </w:r>
      <w:r w:rsidRPr="00251E8B">
        <w:rPr>
          <w:sz w:val="28"/>
          <w:szCs w:val="28"/>
        </w:rPr>
        <w:t xml:space="preserve"> </w:t>
      </w:r>
      <w:r w:rsidRPr="009638BB">
        <w:rPr>
          <w:sz w:val="28"/>
          <w:szCs w:val="28"/>
        </w:rPr>
        <w:t xml:space="preserve"> считается 35 сек., для второй — 45 сек. </w:t>
      </w:r>
    </w:p>
    <w:p w:rsidR="004835B2" w:rsidRPr="009638BB" w:rsidRDefault="004835B2" w:rsidP="004835B2">
      <w:pPr>
        <w:pStyle w:val="Default"/>
        <w:ind w:firstLine="284"/>
        <w:jc w:val="both"/>
        <w:rPr>
          <w:sz w:val="28"/>
          <w:szCs w:val="28"/>
        </w:rPr>
      </w:pPr>
      <w:r w:rsidRPr="009638BB">
        <w:rPr>
          <w:b/>
          <w:bCs/>
          <w:sz w:val="28"/>
          <w:szCs w:val="28"/>
        </w:rPr>
        <w:t xml:space="preserve">Контрольные упражнения для оценки сформированности основных движений </w:t>
      </w:r>
    </w:p>
    <w:p w:rsidR="004835B2" w:rsidRPr="009638BB" w:rsidRDefault="004835B2" w:rsidP="004835B2">
      <w:pPr>
        <w:pStyle w:val="Default"/>
        <w:ind w:firstLine="284"/>
        <w:jc w:val="both"/>
        <w:rPr>
          <w:sz w:val="28"/>
          <w:szCs w:val="28"/>
        </w:rPr>
      </w:pPr>
      <w:r w:rsidRPr="009638BB">
        <w:rPr>
          <w:sz w:val="28"/>
          <w:szCs w:val="28"/>
        </w:rPr>
        <w:t xml:space="preserve">Сформированность основных движений детей оценивается согласно возрастным нормам, сформулированным в типовой программе обучения и воспитания в детском саду. Согласно возрасту, ребенок должен освоить следующие движения: </w:t>
      </w:r>
    </w:p>
    <w:p w:rsidR="004835B2" w:rsidRPr="009638BB" w:rsidRDefault="004835B2" w:rsidP="004835B2">
      <w:pPr>
        <w:pStyle w:val="Default"/>
        <w:ind w:firstLine="284"/>
        <w:jc w:val="both"/>
        <w:rPr>
          <w:sz w:val="28"/>
          <w:szCs w:val="28"/>
        </w:rPr>
      </w:pPr>
      <w:r w:rsidRPr="009638BB">
        <w:rPr>
          <w:b/>
          <w:bCs/>
          <w:sz w:val="28"/>
          <w:szCs w:val="28"/>
        </w:rPr>
        <w:t xml:space="preserve">Ходьба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гимнастическая ходьба, ходьба на наружных сторонах стопы; приставным шагом с хлопком; </w:t>
      </w:r>
    </w:p>
    <w:p w:rsidR="004835B2" w:rsidRPr="009638BB" w:rsidRDefault="004835B2" w:rsidP="004835B2">
      <w:pPr>
        <w:pStyle w:val="Default"/>
        <w:ind w:firstLine="284"/>
        <w:jc w:val="both"/>
        <w:rPr>
          <w:sz w:val="28"/>
          <w:szCs w:val="28"/>
        </w:rPr>
      </w:pPr>
      <w:r w:rsidRPr="009638BB">
        <w:rPr>
          <w:b/>
          <w:bCs/>
          <w:sz w:val="28"/>
          <w:szCs w:val="28"/>
        </w:rPr>
        <w:t xml:space="preserve">Бег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высокий бег с захлестыванием голени; уметь убегать о</w:t>
      </w:r>
      <w:r w:rsidR="00383D72">
        <w:rPr>
          <w:sz w:val="28"/>
          <w:szCs w:val="28"/>
        </w:rPr>
        <w:t>т водящего, догонять убегающего</w:t>
      </w:r>
      <w:r w:rsidRPr="009638BB">
        <w:rPr>
          <w:sz w:val="28"/>
          <w:szCs w:val="28"/>
        </w:rPr>
        <w:t xml:space="preserve">. </w:t>
      </w:r>
    </w:p>
    <w:p w:rsidR="004835B2" w:rsidRPr="009638BB" w:rsidRDefault="004835B2" w:rsidP="004835B2">
      <w:pPr>
        <w:pStyle w:val="Default"/>
        <w:ind w:firstLine="284"/>
        <w:jc w:val="both"/>
        <w:rPr>
          <w:sz w:val="28"/>
          <w:szCs w:val="28"/>
        </w:rPr>
      </w:pPr>
      <w:r w:rsidRPr="009638BB">
        <w:rPr>
          <w:b/>
          <w:bCs/>
          <w:sz w:val="28"/>
          <w:szCs w:val="28"/>
        </w:rPr>
        <w:t xml:space="preserve">Прыжки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прыжки на одной ноге с продвижением; подпрыгивать на месте — одна нога вперед, другая назад; поскок в ритм на месте; прыжки с разбега в высоту, длину; прыжки через длинную качающуюся скакалку, через короткую вращающуюся скакалку. </w:t>
      </w:r>
    </w:p>
    <w:p w:rsidR="004835B2" w:rsidRPr="009638BB" w:rsidRDefault="004835B2" w:rsidP="004835B2">
      <w:pPr>
        <w:pStyle w:val="Default"/>
        <w:ind w:firstLine="284"/>
        <w:jc w:val="both"/>
        <w:rPr>
          <w:sz w:val="28"/>
          <w:szCs w:val="28"/>
        </w:rPr>
      </w:pPr>
      <w:r w:rsidRPr="009638BB">
        <w:rPr>
          <w:b/>
          <w:bCs/>
          <w:sz w:val="28"/>
          <w:szCs w:val="28"/>
        </w:rPr>
        <w:t xml:space="preserve">Лазание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лазание по гимнастической стенке (до верха) и слезание с нее ритмично, не пропуская реек; ползание на четвереньках, толкая головой мяч; на четвереньках назад: на животе, пролезая под скамейкой; </w:t>
      </w:r>
    </w:p>
    <w:p w:rsidR="004835B2" w:rsidRPr="009638BB" w:rsidRDefault="004835B2" w:rsidP="004835B2">
      <w:pPr>
        <w:pStyle w:val="Default"/>
        <w:ind w:firstLine="284"/>
        <w:jc w:val="both"/>
        <w:rPr>
          <w:sz w:val="28"/>
          <w:szCs w:val="28"/>
        </w:rPr>
      </w:pPr>
      <w:r w:rsidRPr="009638BB">
        <w:rPr>
          <w:b/>
          <w:bCs/>
          <w:sz w:val="28"/>
          <w:szCs w:val="28"/>
        </w:rPr>
        <w:t xml:space="preserve">Метание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свободное отбивание мяча от пола на месте и с продвижением; перебрасывание мяча друг другу и умение ловить его стоя, сидя и разными способами; овладение элементарными приемами волейбола и баскетбола; метание мяча в горизонтальную и вертикальную цели (центр мишени на расстоянии 2 м) с расстояния 3—4 м. </w:t>
      </w:r>
    </w:p>
    <w:p w:rsidR="004835B2" w:rsidRPr="009638BB" w:rsidRDefault="004835B2" w:rsidP="004835B2">
      <w:pPr>
        <w:pStyle w:val="Default"/>
        <w:ind w:firstLine="284"/>
        <w:jc w:val="both"/>
        <w:rPr>
          <w:sz w:val="28"/>
          <w:szCs w:val="28"/>
        </w:rPr>
      </w:pPr>
      <w:r w:rsidRPr="009638BB">
        <w:rPr>
          <w:b/>
          <w:bCs/>
          <w:sz w:val="28"/>
          <w:szCs w:val="28"/>
        </w:rPr>
        <w:t xml:space="preserve">Равновесие </w:t>
      </w:r>
    </w:p>
    <w:p w:rsidR="004835B2" w:rsidRPr="009638BB" w:rsidRDefault="004835B2" w:rsidP="004835B2">
      <w:pPr>
        <w:pStyle w:val="Default"/>
        <w:ind w:firstLine="284"/>
        <w:jc w:val="both"/>
        <w:rPr>
          <w:sz w:val="28"/>
          <w:szCs w:val="28"/>
        </w:rPr>
      </w:pPr>
      <w:r>
        <w:rPr>
          <w:sz w:val="28"/>
          <w:szCs w:val="28"/>
        </w:rPr>
        <w:t xml:space="preserve"> </w:t>
      </w:r>
      <w:r w:rsidRPr="009638BB">
        <w:rPr>
          <w:sz w:val="28"/>
          <w:szCs w:val="28"/>
        </w:rPr>
        <w:t xml:space="preserve"> уметь выполнять сложные упражнения на равновесие («ласточка», «пистолетик», «цапля») на полу и на гимнастической скамейке; стоя на гимнастической скамейке, подниматься на носки и опускаться на всю ступню; поворачиваться кругом; после бега и прыжков приседать на носках, руки в стороны; останавливаться и стоять на одной ноге, руки на поясе. </w:t>
      </w:r>
    </w:p>
    <w:p w:rsidR="004835B2" w:rsidRPr="009638BB" w:rsidRDefault="004835B2" w:rsidP="004835B2">
      <w:pPr>
        <w:pStyle w:val="Default"/>
        <w:ind w:firstLine="284"/>
        <w:jc w:val="both"/>
        <w:rPr>
          <w:color w:val="auto"/>
          <w:sz w:val="28"/>
          <w:szCs w:val="28"/>
        </w:rPr>
      </w:pPr>
      <w:r w:rsidRPr="009638BB">
        <w:rPr>
          <w:sz w:val="28"/>
          <w:szCs w:val="28"/>
        </w:rPr>
        <w:t xml:space="preserve">Все полученные данные фиксируются </w:t>
      </w:r>
      <w:r>
        <w:rPr>
          <w:sz w:val="28"/>
          <w:szCs w:val="28"/>
        </w:rPr>
        <w:t xml:space="preserve"> </w:t>
      </w:r>
      <w:r w:rsidRPr="009638BB">
        <w:rPr>
          <w:sz w:val="28"/>
          <w:szCs w:val="28"/>
        </w:rPr>
        <w:t xml:space="preserve"> в начале (Н) и в конце (К) курса и оформляются </w:t>
      </w:r>
      <w:r>
        <w:rPr>
          <w:sz w:val="28"/>
          <w:szCs w:val="28"/>
        </w:rPr>
        <w:t xml:space="preserve"> в сводную таблицу</w:t>
      </w:r>
      <w:r w:rsidRPr="009638BB">
        <w:rPr>
          <w:color w:val="auto"/>
          <w:sz w:val="28"/>
          <w:szCs w:val="28"/>
        </w:rPr>
        <w:t>, соответствующие реальному возрасту выполнения ребенком тех или иных основных движений.</w:t>
      </w:r>
      <w:r>
        <w:rPr>
          <w:color w:val="auto"/>
          <w:sz w:val="28"/>
          <w:szCs w:val="28"/>
        </w:rPr>
        <w:t xml:space="preserve"> </w:t>
      </w:r>
      <w:r w:rsidRPr="009638BB">
        <w:rPr>
          <w:color w:val="auto"/>
          <w:sz w:val="28"/>
          <w:szCs w:val="28"/>
        </w:rPr>
        <w:t xml:space="preserve">По результатам диагностики определяется уровень психомоторного развития группы, выявляются наиболее выраженные нарушения статической, динамической, зрительно-моторной или тонко дифференцированной координации и осуществляется планирование и построение коррекционного курса занятий. </w:t>
      </w:r>
    </w:p>
    <w:p w:rsidR="004835B2" w:rsidRDefault="004835B2" w:rsidP="004835B2">
      <w:pPr>
        <w:shd w:val="clear" w:color="auto" w:fill="FFFFFF"/>
        <w:ind w:firstLine="142"/>
        <w:jc w:val="both"/>
        <w:rPr>
          <w:b/>
          <w:color w:val="000000"/>
          <w:sz w:val="32"/>
          <w:szCs w:val="32"/>
        </w:rPr>
      </w:pPr>
    </w:p>
    <w:p w:rsidR="00383D72" w:rsidRDefault="00383D72" w:rsidP="004835B2">
      <w:pPr>
        <w:shd w:val="clear" w:color="auto" w:fill="FFFFFF"/>
        <w:ind w:firstLine="284"/>
        <w:jc w:val="both"/>
        <w:rPr>
          <w:b/>
          <w:color w:val="000000"/>
          <w:sz w:val="28"/>
          <w:szCs w:val="28"/>
        </w:rPr>
      </w:pPr>
    </w:p>
    <w:p w:rsidR="004835B2" w:rsidRPr="004835B2" w:rsidRDefault="004835B2" w:rsidP="004835B2">
      <w:pPr>
        <w:shd w:val="clear" w:color="auto" w:fill="FFFFFF"/>
        <w:ind w:firstLine="284"/>
        <w:jc w:val="both"/>
        <w:rPr>
          <w:b/>
          <w:color w:val="000000"/>
          <w:sz w:val="28"/>
          <w:szCs w:val="28"/>
        </w:rPr>
      </w:pPr>
      <w:r w:rsidRPr="004835B2">
        <w:rPr>
          <w:b/>
          <w:color w:val="000000"/>
          <w:sz w:val="28"/>
          <w:szCs w:val="28"/>
        </w:rPr>
        <w:lastRenderedPageBreak/>
        <w:t>Список литературы:</w:t>
      </w:r>
    </w:p>
    <w:p w:rsidR="004835B2" w:rsidRPr="00071E34" w:rsidRDefault="004835B2" w:rsidP="004835B2">
      <w:pPr>
        <w:shd w:val="clear" w:color="auto" w:fill="FFFFFF"/>
        <w:ind w:firstLine="284"/>
        <w:jc w:val="both"/>
        <w:rPr>
          <w:rFonts w:ascii="yandex-sans" w:hAnsi="yandex-sans"/>
          <w:color w:val="000000"/>
          <w:sz w:val="28"/>
          <w:szCs w:val="28"/>
        </w:rPr>
      </w:pPr>
      <w:r>
        <w:rPr>
          <w:sz w:val="28"/>
          <w:szCs w:val="28"/>
        </w:rPr>
        <w:t>1</w:t>
      </w:r>
      <w:r w:rsidRPr="00071E34">
        <w:rPr>
          <w:sz w:val="28"/>
          <w:szCs w:val="28"/>
        </w:rPr>
        <w:t xml:space="preserve">. </w:t>
      </w:r>
      <w:r w:rsidRPr="00071E34">
        <w:rPr>
          <w:rFonts w:ascii="yandex-sans" w:hAnsi="yandex-sans"/>
          <w:color w:val="000000"/>
          <w:sz w:val="28"/>
          <w:szCs w:val="28"/>
        </w:rPr>
        <w:t xml:space="preserve"> «Инструктор по физкультуре дошкольного образовательного учреждения»</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rFonts w:ascii="yandex-sans" w:hAnsi="yandex-sans"/>
          <w:color w:val="000000"/>
          <w:sz w:val="28"/>
          <w:szCs w:val="28"/>
        </w:rPr>
        <w:t>(научно-практический журнал) №2/2010, – С.92-100, №7/2011, - С.65-81.</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sz w:val="28"/>
          <w:szCs w:val="28"/>
        </w:rPr>
        <w:t xml:space="preserve"> 2. Казакевич Н.В., Кузьмина С.В. Фитбол-гимнастика, как средство развития координационных способностей у дошкольников 5-7 лет с общим недоразвитием речи. СПб. РГПУ им А.И. Герцена, 2011.</w:t>
      </w:r>
    </w:p>
    <w:p w:rsidR="004835B2" w:rsidRPr="00071E34" w:rsidRDefault="004835B2" w:rsidP="004835B2">
      <w:pPr>
        <w:pStyle w:val="Default"/>
        <w:ind w:firstLine="284"/>
        <w:jc w:val="both"/>
        <w:rPr>
          <w:sz w:val="28"/>
          <w:szCs w:val="28"/>
        </w:rPr>
      </w:pPr>
      <w:r w:rsidRPr="00071E34">
        <w:rPr>
          <w:sz w:val="28"/>
          <w:szCs w:val="28"/>
        </w:rPr>
        <w:t>3. Потапчук А.А., Т.С. Овчинникова «Двигательный игротренинг для дошкольников» / СПб.: Речь, 2002.-476с.</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sz w:val="28"/>
          <w:szCs w:val="28"/>
        </w:rPr>
        <w:t xml:space="preserve">4.  </w:t>
      </w:r>
      <w:r w:rsidRPr="00071E34">
        <w:rPr>
          <w:rFonts w:ascii="yandex-sans" w:hAnsi="yandex-sans"/>
          <w:color w:val="000000"/>
          <w:sz w:val="28"/>
          <w:szCs w:val="28"/>
        </w:rPr>
        <w:t>Рунова М.А. Двигательная активность ребёнка в детском саду. – М.:</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rFonts w:ascii="yandex-sans" w:hAnsi="yandex-sans"/>
          <w:color w:val="000000"/>
          <w:sz w:val="28"/>
          <w:szCs w:val="28"/>
        </w:rPr>
        <w:t>МОЗАИКА-СИНТЕЗ, 2004 – 256с.</w:t>
      </w:r>
    </w:p>
    <w:p w:rsidR="004835B2" w:rsidRPr="00071E34" w:rsidRDefault="004835B2" w:rsidP="004835B2">
      <w:pPr>
        <w:shd w:val="clear" w:color="auto" w:fill="FFFFFF"/>
        <w:ind w:firstLine="284"/>
        <w:jc w:val="both"/>
        <w:rPr>
          <w:color w:val="000000"/>
          <w:sz w:val="28"/>
          <w:szCs w:val="28"/>
        </w:rPr>
      </w:pPr>
      <w:r w:rsidRPr="00071E34">
        <w:rPr>
          <w:sz w:val="28"/>
          <w:szCs w:val="28"/>
        </w:rPr>
        <w:t>5.  Спутник руководителя физического воспитания дошкольного учреждения [Текст]: методическое пособие для руководителей физического воспитания дошкольных учреждений/Под ред. С.О.Филипповой. -СПб.: «ДЕТСТВО-ПРЕСС», 2007.- 416с.</w:t>
      </w:r>
    </w:p>
    <w:p w:rsidR="004835B2" w:rsidRPr="00071E34" w:rsidRDefault="004835B2" w:rsidP="004835B2">
      <w:pPr>
        <w:shd w:val="clear" w:color="auto" w:fill="FFFFFF"/>
        <w:ind w:firstLine="284"/>
        <w:jc w:val="both"/>
        <w:rPr>
          <w:color w:val="000000"/>
          <w:sz w:val="28"/>
          <w:szCs w:val="28"/>
        </w:rPr>
      </w:pPr>
      <w:r w:rsidRPr="00071E34">
        <w:rPr>
          <w:sz w:val="28"/>
          <w:szCs w:val="28"/>
        </w:rPr>
        <w:t xml:space="preserve">6. </w:t>
      </w:r>
      <w:r w:rsidRPr="00071E34">
        <w:rPr>
          <w:color w:val="000000"/>
          <w:sz w:val="28"/>
          <w:szCs w:val="28"/>
        </w:rPr>
        <w:t>Сайкина Е.Г., Кузьмина С.В. Фитбол – аэробика для дошкольников</w:t>
      </w:r>
    </w:p>
    <w:p w:rsidR="004835B2" w:rsidRPr="00071E34" w:rsidRDefault="004835B2" w:rsidP="004835B2">
      <w:pPr>
        <w:shd w:val="clear" w:color="auto" w:fill="FFFFFF"/>
        <w:ind w:firstLine="284"/>
        <w:jc w:val="both"/>
        <w:rPr>
          <w:color w:val="000000"/>
          <w:sz w:val="28"/>
          <w:szCs w:val="28"/>
        </w:rPr>
      </w:pPr>
      <w:r w:rsidRPr="00071E34">
        <w:rPr>
          <w:color w:val="000000"/>
          <w:sz w:val="28"/>
          <w:szCs w:val="28"/>
        </w:rPr>
        <w:t>«Танцы на мячах». Парциальная программа. С.П. издательство «Детство –</w:t>
      </w:r>
    </w:p>
    <w:p w:rsidR="004835B2" w:rsidRPr="00071E34" w:rsidRDefault="004835B2" w:rsidP="004835B2">
      <w:pPr>
        <w:shd w:val="clear" w:color="auto" w:fill="FFFFFF"/>
        <w:ind w:firstLine="284"/>
        <w:jc w:val="both"/>
        <w:rPr>
          <w:color w:val="000000"/>
          <w:sz w:val="28"/>
          <w:szCs w:val="28"/>
        </w:rPr>
      </w:pPr>
      <w:r w:rsidRPr="00071E34">
        <w:rPr>
          <w:color w:val="000000"/>
          <w:sz w:val="28"/>
          <w:szCs w:val="28"/>
        </w:rPr>
        <w:t>пресс», 2016.- 160с.</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color w:val="000000"/>
          <w:sz w:val="28"/>
          <w:szCs w:val="28"/>
        </w:rPr>
        <w:t xml:space="preserve">7.  </w:t>
      </w:r>
      <w:r w:rsidRPr="00071E34">
        <w:rPr>
          <w:rFonts w:ascii="yandex-sans" w:hAnsi="yandex-sans"/>
          <w:color w:val="000000"/>
          <w:sz w:val="28"/>
          <w:szCs w:val="28"/>
        </w:rPr>
        <w:t>Степаненкова Э.Я. Методика физического воспитания. – М.: Издательский</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rFonts w:ascii="yandex-sans" w:hAnsi="yandex-sans"/>
          <w:color w:val="000000"/>
          <w:sz w:val="28"/>
          <w:szCs w:val="28"/>
        </w:rPr>
        <w:t>дом «Воспитание дошкольника», 2005 – 96с.</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color w:val="000000"/>
          <w:sz w:val="28"/>
          <w:szCs w:val="28"/>
        </w:rPr>
        <w:t xml:space="preserve">8. </w:t>
      </w:r>
      <w:r w:rsidRPr="00071E34">
        <w:rPr>
          <w:rFonts w:ascii="yandex-sans" w:hAnsi="yandex-sans"/>
          <w:color w:val="000000"/>
          <w:sz w:val="28"/>
          <w:szCs w:val="28"/>
        </w:rPr>
        <w:t>Утробина К.К.Занимательная физкультура для дошкольников. – М.:</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rFonts w:ascii="yandex-sans" w:hAnsi="yandex-sans"/>
          <w:color w:val="000000"/>
          <w:sz w:val="28"/>
          <w:szCs w:val="28"/>
        </w:rPr>
        <w:t>Издательство ГНОМ и Д, 2003 – 128с.</w:t>
      </w:r>
    </w:p>
    <w:p w:rsidR="004835B2" w:rsidRPr="00071E34" w:rsidRDefault="004835B2" w:rsidP="004835B2">
      <w:pPr>
        <w:autoSpaceDE w:val="0"/>
        <w:autoSpaceDN w:val="0"/>
        <w:adjustRightInd w:val="0"/>
        <w:ind w:firstLine="284"/>
        <w:rPr>
          <w:color w:val="000000"/>
          <w:sz w:val="28"/>
          <w:szCs w:val="28"/>
        </w:rPr>
      </w:pPr>
      <w:r w:rsidRPr="00071E34">
        <w:rPr>
          <w:sz w:val="28"/>
          <w:szCs w:val="28"/>
        </w:rPr>
        <w:t>9. Фирилева Ж.Е. Лечебно-профилактический танец «Фитнес-данс»: учеб. Пособие / Ж. Е.Фирилева, Е.г. Сайкина. – СПб.: ДЕТСТВО_ПРЕСС,2007.</w:t>
      </w:r>
    </w:p>
    <w:p w:rsidR="004835B2" w:rsidRPr="00071E34" w:rsidRDefault="004835B2" w:rsidP="004835B2">
      <w:pPr>
        <w:shd w:val="clear" w:color="auto" w:fill="FFFFFF"/>
        <w:ind w:firstLine="284"/>
        <w:jc w:val="both"/>
        <w:rPr>
          <w:rFonts w:ascii="yandex-sans" w:hAnsi="yandex-sans"/>
          <w:color w:val="000000"/>
          <w:sz w:val="28"/>
          <w:szCs w:val="28"/>
        </w:rPr>
      </w:pPr>
      <w:r w:rsidRPr="00071E34">
        <w:rPr>
          <w:rFonts w:ascii="yandex-sans" w:hAnsi="yandex-sans"/>
          <w:color w:val="000000"/>
          <w:sz w:val="28"/>
          <w:szCs w:val="28"/>
        </w:rPr>
        <w:t xml:space="preserve">    </w:t>
      </w:r>
    </w:p>
    <w:p w:rsidR="004835B2" w:rsidRDefault="004835B2" w:rsidP="004835B2">
      <w:pPr>
        <w:ind w:firstLine="284"/>
        <w:jc w:val="both"/>
      </w:pPr>
      <w:r>
        <w:rPr>
          <w:b/>
          <w:sz w:val="28"/>
          <w:szCs w:val="28"/>
        </w:rPr>
        <w:t xml:space="preserve"> </w:t>
      </w:r>
    </w:p>
    <w:p w:rsidR="004835B2" w:rsidRDefault="004835B2" w:rsidP="004835B2">
      <w:pPr>
        <w:ind w:firstLine="284"/>
        <w:jc w:val="both"/>
      </w:pPr>
      <w:r>
        <w:rPr>
          <w:b/>
          <w:sz w:val="28"/>
          <w:szCs w:val="28"/>
        </w:rPr>
        <w:t xml:space="preserve"> </w:t>
      </w:r>
    </w:p>
    <w:p w:rsidR="004835B2" w:rsidRPr="006E07AF" w:rsidRDefault="004835B2" w:rsidP="004835B2">
      <w:pPr>
        <w:ind w:firstLine="284"/>
        <w:jc w:val="both"/>
        <w:rPr>
          <w:b/>
        </w:rPr>
      </w:pPr>
      <w:r>
        <w:rPr>
          <w:b/>
        </w:rPr>
        <w:t xml:space="preserve"> </w:t>
      </w:r>
    </w:p>
    <w:p w:rsidR="004835B2" w:rsidRDefault="004835B2" w:rsidP="004835B2">
      <w:pPr>
        <w:ind w:firstLine="284"/>
        <w:jc w:val="both"/>
      </w:pPr>
    </w:p>
    <w:p w:rsidR="004835B2" w:rsidRDefault="004835B2" w:rsidP="004835B2">
      <w:pPr>
        <w:ind w:firstLine="284"/>
        <w:jc w:val="both"/>
      </w:pPr>
      <w:r>
        <w:t xml:space="preserve"> </w:t>
      </w:r>
    </w:p>
    <w:p w:rsidR="004835B2" w:rsidRDefault="004835B2" w:rsidP="004835B2">
      <w:pPr>
        <w:ind w:firstLine="284"/>
        <w:jc w:val="both"/>
      </w:pPr>
    </w:p>
    <w:p w:rsidR="004835B2" w:rsidRDefault="004835B2" w:rsidP="004835B2">
      <w:pPr>
        <w:ind w:firstLine="142"/>
        <w:jc w:val="both"/>
      </w:pPr>
      <w:r>
        <w:t xml:space="preserve"> </w:t>
      </w:r>
    </w:p>
    <w:p w:rsidR="004835B2" w:rsidRPr="00323FAF" w:rsidRDefault="004835B2" w:rsidP="004835B2">
      <w:pPr>
        <w:pStyle w:val="a5"/>
        <w:shd w:val="clear" w:color="auto" w:fill="FFFFFF"/>
        <w:ind w:left="284"/>
        <w:jc w:val="both"/>
        <w:rPr>
          <w:rFonts w:ascii="Times New Roman" w:hAnsi="Times New Roman" w:cs="Times New Roman"/>
          <w:b/>
          <w:color w:val="000000"/>
          <w:sz w:val="28"/>
          <w:szCs w:val="28"/>
        </w:rPr>
      </w:pPr>
    </w:p>
    <w:p w:rsidR="00323FAF" w:rsidRPr="00323FAF" w:rsidRDefault="00323FAF" w:rsidP="00323FAF">
      <w:pPr>
        <w:shd w:val="clear" w:color="auto" w:fill="FFFFFF"/>
        <w:ind w:firstLine="284"/>
        <w:jc w:val="center"/>
        <w:rPr>
          <w:b/>
          <w:color w:val="000000"/>
          <w:sz w:val="28"/>
          <w:szCs w:val="28"/>
        </w:rPr>
      </w:pPr>
    </w:p>
    <w:p w:rsidR="00323FAF" w:rsidRPr="001D6DE3" w:rsidRDefault="00323FAF" w:rsidP="000C6D42">
      <w:pPr>
        <w:ind w:firstLine="284"/>
        <w:jc w:val="center"/>
        <w:rPr>
          <w:b/>
          <w:sz w:val="28"/>
          <w:szCs w:val="28"/>
        </w:rPr>
      </w:pPr>
    </w:p>
    <w:sectPr w:rsidR="00323FAF" w:rsidRPr="001D6DE3" w:rsidSect="001D6DE3">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DF2" w:rsidRDefault="00E55DF2" w:rsidP="00757A55">
      <w:r>
        <w:separator/>
      </w:r>
    </w:p>
  </w:endnote>
  <w:endnote w:type="continuationSeparator" w:id="1">
    <w:p w:rsidR="00E55DF2" w:rsidRDefault="00E55DF2" w:rsidP="00757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0879"/>
      <w:docPartObj>
        <w:docPartGallery w:val="Page Numbers (Bottom of Page)"/>
        <w:docPartUnique/>
      </w:docPartObj>
    </w:sdtPr>
    <w:sdtContent>
      <w:p w:rsidR="00E4173F" w:rsidRDefault="006C6FD5">
        <w:pPr>
          <w:pStyle w:val="a9"/>
          <w:jc w:val="right"/>
        </w:pPr>
        <w:fldSimple w:instr=" PAGE   \* MERGEFORMAT ">
          <w:r w:rsidR="008C272D">
            <w:rPr>
              <w:noProof/>
            </w:rPr>
            <w:t>15</w:t>
          </w:r>
        </w:fldSimple>
      </w:p>
    </w:sdtContent>
  </w:sdt>
  <w:p w:rsidR="00E4173F" w:rsidRDefault="00E417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DF2" w:rsidRDefault="00E55DF2" w:rsidP="00757A55">
      <w:r>
        <w:separator/>
      </w:r>
    </w:p>
  </w:footnote>
  <w:footnote w:type="continuationSeparator" w:id="1">
    <w:p w:rsidR="00E55DF2" w:rsidRDefault="00E55DF2" w:rsidP="00757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4A01EE"/>
    <w:lvl w:ilvl="0">
      <w:numFmt w:val="bullet"/>
      <w:lvlText w:val="*"/>
      <w:lvlJc w:val="left"/>
      <w:pPr>
        <w:ind w:left="0" w:firstLine="0"/>
      </w:pPr>
    </w:lvl>
  </w:abstractNum>
  <w:abstractNum w:abstractNumId="1">
    <w:nsid w:val="275F2937"/>
    <w:multiLevelType w:val="hybridMultilevel"/>
    <w:tmpl w:val="E50E0A2A"/>
    <w:lvl w:ilvl="0" w:tplc="6040136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93655DE"/>
    <w:multiLevelType w:val="hybridMultilevel"/>
    <w:tmpl w:val="C15093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A721B1B"/>
    <w:multiLevelType w:val="hybridMultilevel"/>
    <w:tmpl w:val="B7B08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0C6D42"/>
    <w:rsid w:val="00026354"/>
    <w:rsid w:val="00067D26"/>
    <w:rsid w:val="00071D2A"/>
    <w:rsid w:val="00071E34"/>
    <w:rsid w:val="00072DEB"/>
    <w:rsid w:val="000C6D42"/>
    <w:rsid w:val="001D6DE3"/>
    <w:rsid w:val="0023299D"/>
    <w:rsid w:val="00251E8B"/>
    <w:rsid w:val="0026785B"/>
    <w:rsid w:val="002C209D"/>
    <w:rsid w:val="002D1F5D"/>
    <w:rsid w:val="002E45CD"/>
    <w:rsid w:val="00323FAF"/>
    <w:rsid w:val="0034792A"/>
    <w:rsid w:val="00383D72"/>
    <w:rsid w:val="0042590D"/>
    <w:rsid w:val="00445CBE"/>
    <w:rsid w:val="004835B2"/>
    <w:rsid w:val="004A7C3E"/>
    <w:rsid w:val="004B4A94"/>
    <w:rsid w:val="004F1335"/>
    <w:rsid w:val="004F3D6A"/>
    <w:rsid w:val="00504546"/>
    <w:rsid w:val="0052195C"/>
    <w:rsid w:val="005A0CB7"/>
    <w:rsid w:val="005B236C"/>
    <w:rsid w:val="005E067C"/>
    <w:rsid w:val="005E5316"/>
    <w:rsid w:val="00620A30"/>
    <w:rsid w:val="006B6B57"/>
    <w:rsid w:val="006C2B52"/>
    <w:rsid w:val="006C6FD5"/>
    <w:rsid w:val="006D519D"/>
    <w:rsid w:val="007052ED"/>
    <w:rsid w:val="0071044D"/>
    <w:rsid w:val="00757A55"/>
    <w:rsid w:val="007644E1"/>
    <w:rsid w:val="007C15CE"/>
    <w:rsid w:val="008C272D"/>
    <w:rsid w:val="009223E4"/>
    <w:rsid w:val="00986613"/>
    <w:rsid w:val="00A74E83"/>
    <w:rsid w:val="00AC20F7"/>
    <w:rsid w:val="00AF14A8"/>
    <w:rsid w:val="00BD4676"/>
    <w:rsid w:val="00C76C5A"/>
    <w:rsid w:val="00D54EDF"/>
    <w:rsid w:val="00D90C25"/>
    <w:rsid w:val="00DC699D"/>
    <w:rsid w:val="00E20A3F"/>
    <w:rsid w:val="00E4173F"/>
    <w:rsid w:val="00E55DF2"/>
    <w:rsid w:val="00E5649D"/>
    <w:rsid w:val="00E81B45"/>
    <w:rsid w:val="00EA265E"/>
    <w:rsid w:val="00F8149C"/>
    <w:rsid w:val="00F817C2"/>
    <w:rsid w:val="00FB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D42"/>
    <w:rPr>
      <w:rFonts w:ascii="Tahoma" w:hAnsi="Tahoma" w:cs="Tahoma"/>
      <w:sz w:val="16"/>
      <w:szCs w:val="16"/>
    </w:rPr>
  </w:style>
  <w:style w:type="character" w:customStyle="1" w:styleId="a4">
    <w:name w:val="Текст выноски Знак"/>
    <w:basedOn w:val="a0"/>
    <w:link w:val="a3"/>
    <w:uiPriority w:val="99"/>
    <w:semiHidden/>
    <w:rsid w:val="000C6D42"/>
    <w:rPr>
      <w:rFonts w:ascii="Tahoma" w:hAnsi="Tahoma" w:cs="Tahoma"/>
      <w:sz w:val="16"/>
      <w:szCs w:val="16"/>
    </w:rPr>
  </w:style>
  <w:style w:type="paragraph" w:styleId="a5">
    <w:name w:val="List Paragraph"/>
    <w:basedOn w:val="a"/>
    <w:uiPriority w:val="34"/>
    <w:qFormat/>
    <w:rsid w:val="000C6D42"/>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0C6D42"/>
    <w:pPr>
      <w:widowControl w:val="0"/>
      <w:autoSpaceDE w:val="0"/>
      <w:autoSpaceDN w:val="0"/>
    </w:pPr>
    <w:rPr>
      <w:sz w:val="22"/>
      <w:szCs w:val="22"/>
      <w:lang w:bidi="ru-RU"/>
    </w:rPr>
  </w:style>
  <w:style w:type="paragraph" w:customStyle="1" w:styleId="Default">
    <w:name w:val="Default"/>
    <w:rsid w:val="000C6D42"/>
    <w:pPr>
      <w:autoSpaceDE w:val="0"/>
      <w:autoSpaceDN w:val="0"/>
      <w:adjustRightInd w:val="0"/>
    </w:pPr>
    <w:rPr>
      <w:color w:val="000000"/>
      <w:sz w:val="24"/>
      <w:szCs w:val="24"/>
    </w:rPr>
  </w:style>
  <w:style w:type="table" w:styleId="a6">
    <w:name w:val="Table Grid"/>
    <w:basedOn w:val="a1"/>
    <w:uiPriority w:val="59"/>
    <w:rsid w:val="00071D2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57A55"/>
    <w:pPr>
      <w:tabs>
        <w:tab w:val="center" w:pos="4677"/>
        <w:tab w:val="right" w:pos="9355"/>
      </w:tabs>
    </w:pPr>
  </w:style>
  <w:style w:type="character" w:customStyle="1" w:styleId="a8">
    <w:name w:val="Верхний колонтитул Знак"/>
    <w:basedOn w:val="a0"/>
    <w:link w:val="a7"/>
    <w:uiPriority w:val="99"/>
    <w:semiHidden/>
    <w:rsid w:val="00757A55"/>
  </w:style>
  <w:style w:type="paragraph" w:styleId="a9">
    <w:name w:val="footer"/>
    <w:basedOn w:val="a"/>
    <w:link w:val="aa"/>
    <w:uiPriority w:val="99"/>
    <w:unhideWhenUsed/>
    <w:rsid w:val="00757A55"/>
    <w:pPr>
      <w:tabs>
        <w:tab w:val="center" w:pos="4677"/>
        <w:tab w:val="right" w:pos="9355"/>
      </w:tabs>
    </w:pPr>
  </w:style>
  <w:style w:type="character" w:customStyle="1" w:styleId="aa">
    <w:name w:val="Нижний колонтитул Знак"/>
    <w:basedOn w:val="a0"/>
    <w:link w:val="a9"/>
    <w:uiPriority w:val="99"/>
    <w:rsid w:val="00757A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2020-10-19T13:25:00Z</cp:lastPrinted>
  <dcterms:created xsi:type="dcterms:W3CDTF">2020-09-14T12:16:00Z</dcterms:created>
  <dcterms:modified xsi:type="dcterms:W3CDTF">2020-10-19T13:41:00Z</dcterms:modified>
</cp:coreProperties>
</file>