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24" w:rsidRDefault="00EE4D24" w:rsidP="00EE4D24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EE4D24" w:rsidRDefault="00EE4D24" w:rsidP="00EE4D24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2D67" w:rsidRPr="00992D67" w:rsidRDefault="00992D67" w:rsidP="00992D6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992D67">
        <w:rPr>
          <w:rFonts w:ascii="Times New Roman" w:eastAsia="Calibri" w:hAnsi="Times New Roman" w:cs="Times New Roman"/>
          <w:sz w:val="24"/>
          <w:szCs w:val="24"/>
        </w:rPr>
        <w:t xml:space="preserve">С УЧЕТОМ МНЕНИЯ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Pr="00992D67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992D67" w:rsidRPr="00992D67" w:rsidRDefault="00992D67" w:rsidP="00992D6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992D67">
        <w:rPr>
          <w:rFonts w:ascii="Times New Roman" w:eastAsia="Calibri" w:hAnsi="Times New Roman" w:cs="Times New Roman"/>
          <w:sz w:val="24"/>
          <w:szCs w:val="24"/>
        </w:rPr>
        <w:t xml:space="preserve">Совета     родителей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92D67">
        <w:rPr>
          <w:rFonts w:ascii="Times New Roman" w:eastAsia="Calibri" w:hAnsi="Times New Roman" w:cs="Times New Roman"/>
          <w:sz w:val="24"/>
          <w:szCs w:val="24"/>
        </w:rPr>
        <w:t xml:space="preserve">       Заведующий МДОУ «Детский сад № 183»</w:t>
      </w:r>
    </w:p>
    <w:p w:rsidR="00992D67" w:rsidRPr="00992D67" w:rsidRDefault="00992D67" w:rsidP="00992D6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992D67">
        <w:rPr>
          <w:rFonts w:ascii="Times New Roman" w:eastAsia="Calibri" w:hAnsi="Times New Roman" w:cs="Times New Roman"/>
          <w:sz w:val="24"/>
          <w:szCs w:val="24"/>
        </w:rPr>
        <w:t xml:space="preserve"> МДОУ «Детский сад № 183»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92D67">
        <w:rPr>
          <w:rFonts w:ascii="Times New Roman" w:eastAsia="Calibri" w:hAnsi="Times New Roman" w:cs="Times New Roman"/>
          <w:sz w:val="24"/>
          <w:szCs w:val="24"/>
        </w:rPr>
        <w:t xml:space="preserve">               ______________ Е.Н. Первунинская</w:t>
      </w:r>
    </w:p>
    <w:p w:rsidR="00992D67" w:rsidRPr="00992D67" w:rsidRDefault="00992D67" w:rsidP="00992D6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992D67">
        <w:rPr>
          <w:rFonts w:ascii="Times New Roman" w:eastAsia="Calibri" w:hAnsi="Times New Roman" w:cs="Times New Roman"/>
          <w:sz w:val="24"/>
          <w:szCs w:val="24"/>
        </w:rPr>
        <w:t>«15» мая</w:t>
      </w:r>
      <w:r w:rsidRPr="00992D6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992D67">
        <w:rPr>
          <w:rFonts w:ascii="Times New Roman" w:eastAsia="Calibri" w:hAnsi="Times New Roman" w:cs="Times New Roman"/>
          <w:sz w:val="24"/>
          <w:szCs w:val="24"/>
        </w:rPr>
        <w:t xml:space="preserve">2019 года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992D67">
        <w:rPr>
          <w:rFonts w:ascii="Times New Roman" w:eastAsia="Calibri" w:hAnsi="Times New Roman" w:cs="Times New Roman"/>
          <w:sz w:val="24"/>
          <w:szCs w:val="24"/>
        </w:rPr>
        <w:t xml:space="preserve">  приказ № 92 от «20» июня 2019 года</w:t>
      </w:r>
    </w:p>
    <w:p w:rsidR="00992D67" w:rsidRPr="00BD3505" w:rsidRDefault="00992D67" w:rsidP="00992D6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Протокол № 1</w:t>
      </w:r>
    </w:p>
    <w:p w:rsidR="00992D67" w:rsidRPr="003B2AAF" w:rsidRDefault="00992D67" w:rsidP="003B2AAF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AF">
        <w:rPr>
          <w:rFonts w:ascii="Times New Roman" w:eastAsia="Calibri" w:hAnsi="Times New Roman" w:cs="Times New Roman"/>
          <w:b/>
          <w:sz w:val="28"/>
          <w:szCs w:val="28"/>
        </w:rPr>
        <w:t>Правила приема (зачисления) детей</w:t>
      </w:r>
    </w:p>
    <w:p w:rsidR="00992D67" w:rsidRPr="003B2AAF" w:rsidRDefault="00992D67" w:rsidP="003B2AAF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AF">
        <w:rPr>
          <w:rFonts w:ascii="Times New Roman" w:eastAsia="Calibri" w:hAnsi="Times New Roman" w:cs="Times New Roman"/>
          <w:b/>
          <w:sz w:val="28"/>
          <w:szCs w:val="28"/>
        </w:rPr>
        <w:t>в муниципальное дошкольное образовательное учреждение</w:t>
      </w:r>
    </w:p>
    <w:p w:rsidR="00992D67" w:rsidRDefault="00992D67" w:rsidP="003B2AAF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AF">
        <w:rPr>
          <w:rFonts w:ascii="Times New Roman" w:eastAsia="Calibri" w:hAnsi="Times New Roman" w:cs="Times New Roman"/>
          <w:b/>
          <w:sz w:val="28"/>
          <w:szCs w:val="28"/>
        </w:rPr>
        <w:t>«Детский сад № 183»</w:t>
      </w:r>
    </w:p>
    <w:p w:rsidR="003B2AAF" w:rsidRPr="00EE4D24" w:rsidRDefault="003B2AAF" w:rsidP="003B2AAF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92D67" w:rsidRPr="00BD3505" w:rsidRDefault="00992D67" w:rsidP="00992D6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3505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992D67" w:rsidRPr="00BD3505" w:rsidRDefault="00992D67" w:rsidP="00D457CE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1.1. Настоящие Правила регламентируют прием (зачисление) воспитанников в муниципальное дошкольное образовательное учреждение «Детский сад № 183» (далее – Учреждение)</w:t>
      </w:r>
    </w:p>
    <w:p w:rsidR="00992D67" w:rsidRPr="00BD3505" w:rsidRDefault="00992D67" w:rsidP="00D457CE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1.2. Прием  (зачисление) воспитанников в Учреждение осуществляется в соответствии с Конституцией Российской Федерации, Федеральным законом от 29.12.2012 № 273-ФЗ «Об образовании в Российской Федерации»,  приказом Министерства образования и науки Российской Федерации от 08.04.2014 № 293 «Об утверждении порядка приёма на обучение по образовательным программа дошкольного образования» с изменениями, приказом департамента образования мэрии города Ярославля </w:t>
      </w:r>
      <w:r w:rsidRPr="00BD3505">
        <w:rPr>
          <w:rFonts w:ascii="Times New Roman" w:eastAsia="Calibri" w:hAnsi="Times New Roman" w:cs="Times New Roman"/>
          <w:noProof/>
          <w:sz w:val="24"/>
          <w:szCs w:val="24"/>
        </w:rPr>
        <w:t xml:space="preserve">от 04.10.2017 № 01-05/833 «О закреплении муниципальных дошкольных образовательных организаций, осуществляющих образовательную деятельность по основным общеобразовательным программам – образовательным программам дошкольного образования за территориями города Ярославля», </w:t>
      </w: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приказом департамента образования мэрии города Ярославля от 30.10.2017 № 01-05/926 «Об утверждении Порядка работы с автоматизированной информационной системой АИСДОУ «Электронная очередь», </w:t>
      </w:r>
      <w:r w:rsidRPr="00BD3505">
        <w:rPr>
          <w:rFonts w:ascii="Times New Roman" w:eastAsia="Calibri" w:hAnsi="Times New Roman" w:cs="Times New Roman"/>
          <w:noProof/>
          <w:sz w:val="24"/>
          <w:szCs w:val="24"/>
        </w:rPr>
        <w:t xml:space="preserve">уставом Учреждения. </w:t>
      </w:r>
    </w:p>
    <w:p w:rsidR="00992D67" w:rsidRPr="00BD3505" w:rsidRDefault="00992D67" w:rsidP="00D457CE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1.3. Настоящие Правила вводятся в действие приказом заведующего по Учреждению. Срок действия Правил не ограничен (или до замены их новыми).</w:t>
      </w:r>
    </w:p>
    <w:p w:rsidR="00992D67" w:rsidRPr="00BD3505" w:rsidRDefault="00992D67" w:rsidP="00D457CE">
      <w:pPr>
        <w:tabs>
          <w:tab w:val="left" w:pos="7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3505">
        <w:rPr>
          <w:rFonts w:ascii="Times New Roman" w:eastAsia="Times New Roman" w:hAnsi="Times New Roman" w:cs="Times New Roman"/>
          <w:sz w:val="24"/>
          <w:szCs w:val="24"/>
        </w:rPr>
        <w:t>1.4. Информация о Правилах размещается в сети Интернет на официальном сайте Учреждения  для ознакомления родителей (законных представителей) воспитанников.</w:t>
      </w:r>
    </w:p>
    <w:p w:rsidR="00992D67" w:rsidRPr="00BD3505" w:rsidRDefault="00992D67" w:rsidP="00992D6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992D67" w:rsidRPr="00BD3505" w:rsidRDefault="00992D67" w:rsidP="00992D6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3505">
        <w:rPr>
          <w:rFonts w:ascii="Times New Roman" w:eastAsia="Calibri" w:hAnsi="Times New Roman" w:cs="Times New Roman"/>
          <w:b/>
          <w:sz w:val="24"/>
          <w:szCs w:val="24"/>
        </w:rPr>
        <w:t>2. Порядок приема (зачисления) воспитанников.</w:t>
      </w:r>
    </w:p>
    <w:p w:rsidR="00992D67" w:rsidRPr="00BD3505" w:rsidRDefault="00992D67" w:rsidP="0099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D3505">
        <w:rPr>
          <w:rFonts w:ascii="Times New Roman" w:eastAsia="Times New Roman" w:hAnsi="Times New Roman" w:cs="Times New Roman"/>
          <w:noProof/>
          <w:sz w:val="24"/>
          <w:szCs w:val="24"/>
        </w:rPr>
        <w:tab/>
        <w:t>2.1.</w:t>
      </w:r>
      <w:r w:rsidRPr="00BD3505">
        <w:rPr>
          <w:rFonts w:ascii="Times New Roman" w:eastAsia="Times New Roman" w:hAnsi="Times New Roman" w:cs="Times New Roman"/>
          <w:sz w:val="24"/>
          <w:szCs w:val="24"/>
        </w:rPr>
        <w:t xml:space="preserve"> Учреждение обеспечивает прием (зачисление)  воспитанников, проживающих на определенной территории (в соответствии с приказом департамента образования мэрии города Ярославля </w:t>
      </w:r>
      <w:r w:rsidRPr="00BD3505">
        <w:rPr>
          <w:rFonts w:ascii="Times New Roman" w:eastAsia="Times New Roman" w:hAnsi="Times New Roman" w:cs="Times New Roman"/>
          <w:noProof/>
          <w:sz w:val="24"/>
          <w:szCs w:val="24"/>
        </w:rPr>
        <w:t>от 04.10.2017 № 01-05/833  «О закреплении муниципальных дошкольных образовательных организаций, осуществляющих образовательную деятельность по основным общеобразовательным программам – образовательным программам дошкольного образования за территориями города Ярославля»</w:t>
      </w:r>
      <w:r w:rsidRPr="00BD3505">
        <w:rPr>
          <w:rFonts w:ascii="Times New Roman" w:eastAsia="Times New Roman" w:hAnsi="Times New Roman" w:cs="Times New Roman"/>
          <w:sz w:val="24"/>
          <w:szCs w:val="24"/>
        </w:rPr>
        <w:t>) и имеющих право на получение дошкольного образования.</w:t>
      </w:r>
    </w:p>
    <w:p w:rsidR="00992D67" w:rsidRDefault="00992D67" w:rsidP="00992D67">
      <w:pPr>
        <w:shd w:val="clear" w:color="auto" w:fill="FFFFFF"/>
        <w:tabs>
          <w:tab w:val="decimal" w:pos="993"/>
        </w:tabs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ab/>
        <w:t xml:space="preserve">2.2. Учреждение обеспечивает получение основных общеобразовательных программ дошкольного образования в группах общеразвивающей направленности и адаптированных программ  в  группах компенсирующей и комбинированной направленности, присмотр, уход и оздоровление воспитанников возрасте от 1,5 лет до прекращения образовательных отношений. </w:t>
      </w:r>
    </w:p>
    <w:p w:rsidR="00992D67" w:rsidRDefault="00992D67" w:rsidP="00992D67">
      <w:pPr>
        <w:shd w:val="clear" w:color="auto" w:fill="FFFFFF"/>
        <w:tabs>
          <w:tab w:val="decimal" w:pos="993"/>
        </w:tabs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992D67" w:rsidSect="005F4F43">
          <w:footerReference w:type="default" r:id="rId8"/>
          <w:footerReference w:type="first" r:id="rId9"/>
          <w:pgSz w:w="11906" w:h="16838"/>
          <w:pgMar w:top="720" w:right="851" w:bottom="567" w:left="1701" w:header="703" w:footer="709" w:gutter="0"/>
          <w:cols w:space="708"/>
          <w:titlePg/>
          <w:docGrid w:linePitch="360"/>
        </w:sectPr>
      </w:pPr>
    </w:p>
    <w:p w:rsidR="00992D67" w:rsidRPr="00BD3505" w:rsidRDefault="00992D67" w:rsidP="00992D67">
      <w:pPr>
        <w:shd w:val="clear" w:color="auto" w:fill="FFFFFF"/>
        <w:tabs>
          <w:tab w:val="decimal" w:pos="993"/>
        </w:tabs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2D67" w:rsidRPr="00BD3505" w:rsidRDefault="00992D67" w:rsidP="00992D67">
      <w:pPr>
        <w:shd w:val="clear" w:color="auto" w:fill="FFFFFF"/>
        <w:tabs>
          <w:tab w:val="decimal" w:pos="993"/>
        </w:tabs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2.3. Прием (зачисление) 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BD3505">
          <w:rPr>
            <w:rFonts w:ascii="Times New Roman" w:eastAsia="Calibri" w:hAnsi="Times New Roman" w:cs="Times New Roman"/>
            <w:sz w:val="24"/>
            <w:szCs w:val="24"/>
          </w:rPr>
          <w:t>2002 г</w:t>
        </w:r>
      </w:smartTag>
      <w:r w:rsidRPr="00BD3505">
        <w:rPr>
          <w:rFonts w:ascii="Times New Roman" w:eastAsia="Calibri" w:hAnsi="Times New Roman" w:cs="Times New Roman"/>
          <w:sz w:val="24"/>
          <w:szCs w:val="24"/>
        </w:rPr>
        <w:t>. № 115-ФЗ «О правовом положении иностранных граждан в Российской Федерации» (Собрание законодательства Российской Федерации, 2002, № 30, ст. 3032).</w:t>
      </w:r>
    </w:p>
    <w:p w:rsidR="00992D67" w:rsidRPr="00BD3505" w:rsidRDefault="00992D67" w:rsidP="00324CD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992D67" w:rsidRPr="00BD3505" w:rsidRDefault="00992D67" w:rsidP="00324CD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324C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3505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- при наличии) ребенка;</w:t>
      </w:r>
    </w:p>
    <w:p w:rsidR="00992D67" w:rsidRPr="00BD3505" w:rsidRDefault="00992D67" w:rsidP="00324CD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324C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3505">
        <w:rPr>
          <w:rFonts w:ascii="Times New Roman" w:eastAsia="Calibri" w:hAnsi="Times New Roman" w:cs="Times New Roman"/>
          <w:sz w:val="24"/>
          <w:szCs w:val="24"/>
        </w:rPr>
        <w:t>дата и место рождения ребенка;</w:t>
      </w:r>
    </w:p>
    <w:p w:rsidR="00992D67" w:rsidRPr="00BD3505" w:rsidRDefault="00324CDA" w:rsidP="00324CD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992D67" w:rsidRPr="00BD3505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- при наличии) родителей (законных представителей)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2D67" w:rsidRPr="00BD3505">
        <w:rPr>
          <w:rFonts w:ascii="Times New Roman" w:eastAsia="Calibri" w:hAnsi="Times New Roman" w:cs="Times New Roman"/>
          <w:sz w:val="24"/>
          <w:szCs w:val="24"/>
        </w:rPr>
        <w:t xml:space="preserve"> ребенка;</w:t>
      </w:r>
    </w:p>
    <w:p w:rsidR="00992D67" w:rsidRPr="00BD3505" w:rsidRDefault="00992D67" w:rsidP="00324CD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г)</w:t>
      </w:r>
      <w:r w:rsidR="00E015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 адрес места жительства ребенка, его родителей (законных представителей);</w:t>
      </w:r>
    </w:p>
    <w:p w:rsidR="00992D67" w:rsidRPr="00BD3505" w:rsidRDefault="00992D67" w:rsidP="00324CD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д)</w:t>
      </w:r>
      <w:r w:rsidR="00E015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3505">
        <w:rPr>
          <w:rFonts w:ascii="Times New Roman" w:eastAsia="Calibri" w:hAnsi="Times New Roman" w:cs="Times New Roman"/>
          <w:sz w:val="24"/>
          <w:szCs w:val="24"/>
        </w:rPr>
        <w:t>контактные телефоны родителей (законных представителей) ребенка;</w:t>
      </w:r>
    </w:p>
    <w:p w:rsidR="00992D67" w:rsidRPr="00BD3505" w:rsidRDefault="00992D67" w:rsidP="00324CD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е) подтверждение факта ознакомления, в том числе через информационные системы общего пользования, с лицензией на осуществление образовательной деятельности, уставом учреждения.</w:t>
      </w:r>
    </w:p>
    <w:p w:rsidR="00992D67" w:rsidRPr="00E01542" w:rsidRDefault="00992D67" w:rsidP="00324CD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542">
        <w:rPr>
          <w:rFonts w:ascii="Times New Roman" w:eastAsia="Calibri" w:hAnsi="Times New Roman" w:cs="Times New Roman"/>
          <w:sz w:val="24"/>
          <w:szCs w:val="24"/>
        </w:rPr>
        <w:t>ж)</w:t>
      </w:r>
      <w:r w:rsidR="00E01542" w:rsidRPr="00E015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1542">
        <w:rPr>
          <w:rFonts w:ascii="Times New Roman" w:eastAsia="Calibri" w:hAnsi="Times New Roman" w:cs="Times New Roman"/>
          <w:sz w:val="24"/>
          <w:szCs w:val="24"/>
        </w:rPr>
        <w:t>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992D67" w:rsidRPr="00BD3505" w:rsidRDefault="00992D67" w:rsidP="00754C27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Примерная форма заявления размещается Учреждением на информационном стенде и на официальном сайте учреждения в сети Интернет.</w:t>
      </w:r>
    </w:p>
    <w:p w:rsidR="00992D67" w:rsidRPr="00BD3505" w:rsidRDefault="00992D67" w:rsidP="00992D6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Приём детей, впервые поступающих в Учреждение, производится на основании следующих документов:</w:t>
      </w:r>
    </w:p>
    <w:p w:rsidR="00992D67" w:rsidRPr="00BD3505" w:rsidRDefault="00992D67" w:rsidP="00992D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- медицинского заключения, выданного в установленном порядке органами здравоохранения;</w:t>
      </w:r>
    </w:p>
    <w:p w:rsidR="00992D67" w:rsidRDefault="00992D67" w:rsidP="00992D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- списка автоматического комплектования, сформированного системой автоматического комплектования департамента образования мэрии г. Ярославля либо выписки из протокола заседания комиссии по рассмотрению ходатайств граждан, организаций по вопросам устройства детей в муниципальные дошкольные образовательные учреждения, созданной при департаменте образования.</w:t>
      </w:r>
    </w:p>
    <w:p w:rsidR="007805E4" w:rsidRPr="00BD3505" w:rsidRDefault="007805E4" w:rsidP="00992D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2D67" w:rsidRPr="00BD3505" w:rsidRDefault="00992D67" w:rsidP="00992D67">
      <w:pPr>
        <w:spacing w:after="160" w:line="259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 Для приема (зачисления)</w:t>
      </w: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 в Учреждение:</w:t>
      </w:r>
    </w:p>
    <w:p w:rsidR="00992D67" w:rsidRPr="00BD3505" w:rsidRDefault="00992D67" w:rsidP="00992D67">
      <w:pPr>
        <w:spacing w:after="4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а) родители (законные представители) детей, проживающих на закрепленной территории, для зачисления ребенка в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территории г. Ярославля</w:t>
      </w:r>
    </w:p>
    <w:p w:rsidR="00992D67" w:rsidRDefault="00992D67" w:rsidP="00C04924">
      <w:pPr>
        <w:spacing w:after="4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992D67" w:rsidRPr="00BD3505" w:rsidRDefault="00C04924" w:rsidP="00C04924">
      <w:pPr>
        <w:spacing w:after="4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="00992D67" w:rsidRPr="00BD3505">
        <w:rPr>
          <w:rFonts w:ascii="Times New Roman" w:eastAsia="Calibri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2D67" w:rsidRPr="00BD3505">
        <w:rPr>
          <w:rFonts w:ascii="Times New Roman" w:eastAsia="Calibri" w:hAnsi="Times New Roman" w:cs="Times New Roman"/>
          <w:sz w:val="24"/>
          <w:szCs w:val="24"/>
        </w:rPr>
        <w:t>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92D67" w:rsidRPr="00BD3505" w:rsidRDefault="00992D67" w:rsidP="00C0492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92D67" w:rsidRPr="00BD3505" w:rsidRDefault="00992D67" w:rsidP="00992D67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Для приема (зачисления)  на обучение детей с ограниченными возможностями здоровья по адаптированной образовательной программе дошкольного образования дополнительно представляются следующие документы:</w:t>
      </w:r>
    </w:p>
    <w:p w:rsidR="00992D67" w:rsidRPr="00BD3505" w:rsidRDefault="00992D67" w:rsidP="00992D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- заключение психолого-медико-педагогической комиссии (при наличии такового);</w:t>
      </w:r>
    </w:p>
    <w:p w:rsidR="00992D67" w:rsidRPr="00BD3505" w:rsidRDefault="00992D67" w:rsidP="00992D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- заявление (согласие) одного из родителей (законных представителей) на обучение детей с ограниченными возможностями здоровья по адаптированной образовательной программе дошкольного образования. </w:t>
      </w:r>
    </w:p>
    <w:p w:rsidR="00992D67" w:rsidRPr="00BD3505" w:rsidRDefault="00992D67" w:rsidP="00992D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       Копии предъявляемых при приеме документов хранятся в Учреждении на время обучения ребенка.</w:t>
      </w:r>
    </w:p>
    <w:p w:rsidR="00992D67" w:rsidRPr="00BD3505" w:rsidRDefault="00992D67" w:rsidP="00992D67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2.5. В приеме (зачислении) в Учреждение может быть отказано только по причине отсутствия в нем свободных мест. </w:t>
      </w:r>
    </w:p>
    <w:p w:rsidR="00992D67" w:rsidRPr="00BD3505" w:rsidRDefault="00992D67" w:rsidP="00992D67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2.6. Заведующий Учреждения  при приеме (зачислении)  детей знакомит родителей (законных представителей) воспитанника 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о  чём делается отметка в заявлении о приеме и заверяется личной подписью родителей (законных представителей). </w:t>
      </w:r>
    </w:p>
    <w:p w:rsidR="00992D67" w:rsidRPr="00BD3505" w:rsidRDefault="00992D67" w:rsidP="00992D67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2.7. При приеме (зачислении)  воспитанников других муниципальных дошкольных образовательных учреждений на временное посещение (в случае временного прекращения работы другого образовательного учреждения по объективным причинам) руководитель Учреждения издает приказ о временном зачислении воспитанников.</w:t>
      </w:r>
    </w:p>
    <w:p w:rsidR="00992D67" w:rsidRPr="00BD3505" w:rsidRDefault="00992D67" w:rsidP="00992D67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2.8. Прием (зачисление)  воспитанников на временное посещение производится при предъявлении следующих документов:</w:t>
      </w:r>
    </w:p>
    <w:p w:rsidR="00992D67" w:rsidRPr="00BD3505" w:rsidRDefault="00992D67" w:rsidP="00992D67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- заявления о временном приеме;</w:t>
      </w:r>
    </w:p>
    <w:p w:rsidR="00992D67" w:rsidRPr="00BD3505" w:rsidRDefault="00992D67" w:rsidP="00992D6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- заявления о согласии на обработку персональных данных родителей (законных представителей) и персональных данных ребенка;</w:t>
      </w:r>
    </w:p>
    <w:p w:rsidR="00992D67" w:rsidRPr="00BD3505" w:rsidRDefault="00992D67" w:rsidP="00992D6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- медицинских документов.</w:t>
      </w:r>
    </w:p>
    <w:p w:rsidR="00992D67" w:rsidRDefault="00992D67" w:rsidP="00992D67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Медицинские документы воспитанника и направления (путевки) или списки автоматического комплектования, сформированного системой автоматического комплектования департамента образования, или выписки из протокола заседания комиссии по рассмотрению ходатайств граждан, организаций по вопросам устройства детей в муниципальные дошкольные образовательные учреждения, созданной при департаменте образования, выданные департаментом образования мэрии г. Ярославля передаются Учреждением самостоятельно.</w:t>
      </w:r>
    </w:p>
    <w:p w:rsidR="00BB3B38" w:rsidRDefault="00BB3B38" w:rsidP="00992D67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569" w:rsidRDefault="00C60569" w:rsidP="00992D67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569" w:rsidRDefault="00C60569" w:rsidP="00992D67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569" w:rsidRPr="00BD3505" w:rsidRDefault="00C60569" w:rsidP="00992D67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2D67" w:rsidRPr="00BD3505" w:rsidRDefault="00992D67" w:rsidP="00992D67">
      <w:pPr>
        <w:widowControl w:val="0"/>
        <w:autoSpaceDE w:val="0"/>
        <w:autoSpaceDN w:val="0"/>
        <w:adjustRightInd w:val="0"/>
        <w:spacing w:after="0" w:line="259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2D67" w:rsidRPr="00BD3505" w:rsidRDefault="00992D67" w:rsidP="00992D67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35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Ведение документации.</w:t>
      </w:r>
    </w:p>
    <w:p w:rsidR="00992D67" w:rsidRPr="00BD3505" w:rsidRDefault="00992D67" w:rsidP="00992D67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noProof/>
          <w:sz w:val="24"/>
          <w:szCs w:val="24"/>
        </w:rPr>
        <w:t>3.1.</w:t>
      </w: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 Заявление о приеме в Учреждение и прилагаемые к нему документы, представленные родителями (законными представителями) детей, регистрируются руководителем Учреждения или уполномоченным им должностным лицом, ответственным за прием документов, в журнале приема (регистрации) заявлений о приеме в Учреждение.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должностного лица Учреждения, ответственного за прием документов, и печатью образовательной организации.</w:t>
      </w:r>
    </w:p>
    <w:p w:rsidR="00992D67" w:rsidRPr="00BD3505" w:rsidRDefault="00992D67" w:rsidP="00992D67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3.2. Дети, родители (законные представители) которых не представили необходимые для приема документы в соответствии с пунктами  2.3. 2.4. настоящих Правил, остаются на учете детей, нуждающихся в предоставлении места в Учреждении. Место в Учреждение ребенку предоставляется при освобождении мест в соответствующей возрастной группе в течение года.</w:t>
      </w:r>
    </w:p>
    <w:p w:rsidR="00992D67" w:rsidRPr="00BD3505" w:rsidRDefault="00992D67" w:rsidP="00992D67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3.3. После приема документов, указанных в пунктах  2.3. 2.4. настоящих Правил, Учреждение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992D67" w:rsidRPr="00BD3505" w:rsidRDefault="00992D67" w:rsidP="00992D67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3.4. В Учреждении  формируется личное дело воспитанника, включающее следующие документы: список автоматического комплектования, сформированного системой автоматического комплектования департаментом образования, или выписка из протокола заседания комиссии по распределению рассмотрению ходатайств граждан, организаций по вопросам  устройства детей в муниципальные дошкольные образовательные учреждения, созданной при управлении образования;</w:t>
      </w:r>
    </w:p>
    <w:p w:rsidR="00992D67" w:rsidRPr="00BD3505" w:rsidRDefault="00992D67" w:rsidP="00992D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заявление о приеме (зачислении);</w:t>
      </w:r>
    </w:p>
    <w:p w:rsidR="00992D67" w:rsidRPr="00BD3505" w:rsidRDefault="00992D67" w:rsidP="00992D67">
      <w:pPr>
        <w:numPr>
          <w:ilvl w:val="0"/>
          <w:numId w:val="2"/>
        </w:numPr>
        <w:tabs>
          <w:tab w:val="num" w:pos="142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заявление на согласие обработки персональных данных родителей (законных представителей)  и персональных данных ребенка в порядке, установленном законодательством Российской Федерации;</w:t>
      </w:r>
    </w:p>
    <w:p w:rsidR="00992D67" w:rsidRPr="00BD3505" w:rsidRDefault="00992D67" w:rsidP="00992D6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8000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договор об образовании;</w:t>
      </w:r>
    </w:p>
    <w:p w:rsidR="00992D67" w:rsidRPr="00BD3505" w:rsidRDefault="00992D67" w:rsidP="00992D6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8000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в случае, если ребенок-инвалид, документы, подтверждающие установление инвалидности;</w:t>
      </w:r>
    </w:p>
    <w:p w:rsidR="00992D67" w:rsidRPr="00BD3505" w:rsidRDefault="00992D67" w:rsidP="00992D67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копия свидетельства о рождении ребенка или документа, подтверждающего родство заявителя (или законность представления прав ребенка);</w:t>
      </w:r>
    </w:p>
    <w:p w:rsidR="00992D67" w:rsidRPr="00BD3505" w:rsidRDefault="00992D67" w:rsidP="00992D67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копия свидетельства о регистрации ребенка по месту жительства или по месту пребывания на закрепленной территории или копия документа, содержащего сведения о регистрации ребенка по месту жительства или по месту пребывания.</w:t>
      </w:r>
    </w:p>
    <w:p w:rsidR="00992D67" w:rsidRPr="00BD3505" w:rsidRDefault="00FF1D94" w:rsidP="00992D67">
      <w:pPr>
        <w:spacing w:after="16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3.5. Заведующий У</w:t>
      </w:r>
      <w:r w:rsidR="00992D67" w:rsidRPr="00BD3505">
        <w:rPr>
          <w:rFonts w:ascii="Times New Roman" w:eastAsia="Calibri" w:hAnsi="Times New Roman" w:cs="Times New Roman"/>
          <w:sz w:val="24"/>
          <w:szCs w:val="24"/>
        </w:rPr>
        <w:t>чреждения издает приказ о зачислении ребенка в учреждение в течение трех рабочих дней после заключения договора. Приказ в трехдневный срок после издания размещается на информационном стенде учреждения. На официальном сайте учреждения в сети Интернет размещаются реквизиты распорядительного акта, наименование возрастной группы.</w:t>
      </w:r>
    </w:p>
    <w:p w:rsidR="00C96711" w:rsidRPr="00C60569" w:rsidRDefault="00992D67" w:rsidP="00C60569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После издания приказа ребенок снимается с учета детей, нуждающихся в предоставлении места в учреждении, в порядке предоставления государственной и муниципальной услуги в соответствии с пунктом 8</w:t>
      </w:r>
      <w:r w:rsidRPr="00BD3505">
        <w:rPr>
          <w:rFonts w:ascii="Times New Roman" w:eastAsia="Calibri" w:hAnsi="Times New Roman" w:cs="Times New Roman"/>
          <w:bCs/>
          <w:sz w:val="24"/>
          <w:szCs w:val="24"/>
        </w:rPr>
        <w:t xml:space="preserve"> приказа Министерства образования и науки Российской Федерации от 08.04.2014г. № 293. « Об утверждении порядка приёма на обучение </w:t>
      </w:r>
      <w:r w:rsidR="001A09D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3505">
        <w:rPr>
          <w:rFonts w:ascii="Times New Roman" w:eastAsia="Calibri" w:hAnsi="Times New Roman" w:cs="Times New Roman"/>
          <w:bCs/>
          <w:sz w:val="24"/>
          <w:szCs w:val="24"/>
        </w:rPr>
        <w:t xml:space="preserve">по образовательным программам дошкольного образования». </w:t>
      </w:r>
    </w:p>
    <w:sectPr w:rsidR="00C96711" w:rsidRPr="00C60569" w:rsidSect="00C60569">
      <w:head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368" w:rsidRDefault="00DD6368" w:rsidP="00D94F2D">
      <w:pPr>
        <w:spacing w:after="0" w:line="240" w:lineRule="auto"/>
      </w:pPr>
      <w:r>
        <w:separator/>
      </w:r>
    </w:p>
  </w:endnote>
  <w:endnote w:type="continuationSeparator" w:id="1">
    <w:p w:rsidR="00DD6368" w:rsidRDefault="00DD6368" w:rsidP="00D9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3855"/>
      <w:docPartObj>
        <w:docPartGallery w:val="Page Numbers (Bottom of Page)"/>
        <w:docPartUnique/>
      </w:docPartObj>
    </w:sdtPr>
    <w:sdtContent>
      <w:p w:rsidR="00BB3B38" w:rsidRDefault="004A76E8">
        <w:pPr>
          <w:pStyle w:val="a6"/>
          <w:jc w:val="right"/>
        </w:pPr>
        <w:fldSimple w:instr=" PAGE   \* MERGEFORMAT ">
          <w:r w:rsidR="00EE4D24">
            <w:rPr>
              <w:noProof/>
            </w:rPr>
            <w:t>4</w:t>
          </w:r>
        </w:fldSimple>
      </w:p>
    </w:sdtContent>
  </w:sdt>
  <w:p w:rsidR="00BB3B38" w:rsidRDefault="00BB3B3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3854"/>
      <w:docPartObj>
        <w:docPartGallery w:val="Page Numbers (Bottom of Page)"/>
        <w:docPartUnique/>
      </w:docPartObj>
    </w:sdtPr>
    <w:sdtContent>
      <w:p w:rsidR="00D94F2D" w:rsidRDefault="004A76E8">
        <w:pPr>
          <w:pStyle w:val="a6"/>
          <w:jc w:val="right"/>
        </w:pPr>
        <w:fldSimple w:instr=" PAGE   \* MERGEFORMAT ">
          <w:r w:rsidR="00EE4D24">
            <w:rPr>
              <w:noProof/>
            </w:rPr>
            <w:t>1</w:t>
          </w:r>
        </w:fldSimple>
      </w:p>
    </w:sdtContent>
  </w:sdt>
  <w:p w:rsidR="00D94F2D" w:rsidRDefault="00D94F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368" w:rsidRDefault="00DD6368" w:rsidP="00D94F2D">
      <w:pPr>
        <w:spacing w:after="0" w:line="240" w:lineRule="auto"/>
      </w:pPr>
      <w:r>
        <w:separator/>
      </w:r>
    </w:p>
  </w:footnote>
  <w:footnote w:type="continuationSeparator" w:id="1">
    <w:p w:rsidR="00DD6368" w:rsidRDefault="00DD6368" w:rsidP="00D9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05" w:rsidRPr="00734CCA" w:rsidRDefault="00DD6368" w:rsidP="00734C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F0E"/>
    <w:multiLevelType w:val="hybridMultilevel"/>
    <w:tmpl w:val="A70AC000"/>
    <w:lvl w:ilvl="0" w:tplc="5C5214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4C2061"/>
    <w:multiLevelType w:val="hybridMultilevel"/>
    <w:tmpl w:val="C020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2D67"/>
    <w:rsid w:val="00083B22"/>
    <w:rsid w:val="001A09DC"/>
    <w:rsid w:val="00324CDA"/>
    <w:rsid w:val="003B2AAF"/>
    <w:rsid w:val="004A76E8"/>
    <w:rsid w:val="00754C27"/>
    <w:rsid w:val="007805E4"/>
    <w:rsid w:val="009671CA"/>
    <w:rsid w:val="00992D67"/>
    <w:rsid w:val="00BB3B38"/>
    <w:rsid w:val="00C04924"/>
    <w:rsid w:val="00C60569"/>
    <w:rsid w:val="00C96711"/>
    <w:rsid w:val="00D457CE"/>
    <w:rsid w:val="00D94F2D"/>
    <w:rsid w:val="00DD6368"/>
    <w:rsid w:val="00E01542"/>
    <w:rsid w:val="00EE4D24"/>
    <w:rsid w:val="00FF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D6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2D67"/>
    <w:rPr>
      <w:rFonts w:eastAsiaTheme="minorHAnsi"/>
      <w:lang w:eastAsia="en-US"/>
    </w:rPr>
  </w:style>
  <w:style w:type="paragraph" w:styleId="a5">
    <w:name w:val="No Spacing"/>
    <w:uiPriority w:val="1"/>
    <w:qFormat/>
    <w:rsid w:val="00992D67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D94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206D-BFA8-40FB-B12C-2B45BF6F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1689</Words>
  <Characters>9630</Characters>
  <Application>Microsoft Office Word</Application>
  <DocSecurity>0</DocSecurity>
  <Lines>80</Lines>
  <Paragraphs>22</Paragraphs>
  <ScaleCrop>false</ScaleCrop>
  <Company>.</Company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2019-07-17T07:20:00Z</dcterms:created>
  <dcterms:modified xsi:type="dcterms:W3CDTF">2019-07-17T07:28:00Z</dcterms:modified>
</cp:coreProperties>
</file>