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29" w:rsidRDefault="00CC1029" w:rsidP="00632914">
      <w:pPr>
        <w:ind w:right="56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 образования Ярославской области</w:t>
      </w:r>
    </w:p>
    <w:p w:rsidR="00CC1029" w:rsidRDefault="00CC1029" w:rsidP="00632914">
      <w:pPr>
        <w:ind w:right="56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учреждение дополнительного профессионального образования Ярославской области </w:t>
      </w:r>
    </w:p>
    <w:p w:rsidR="00CC1029" w:rsidRDefault="00CC1029" w:rsidP="00632914">
      <w:pPr>
        <w:ind w:right="56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«Институт развития образования»</w:t>
      </w:r>
    </w:p>
    <w:p w:rsidR="00CC1029" w:rsidRDefault="00CC1029" w:rsidP="00632914">
      <w:pPr>
        <w:ind w:right="566"/>
        <w:contextualSpacing/>
        <w:jc w:val="center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center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center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center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center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center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both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both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both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both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both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both"/>
        <w:rPr>
          <w:sz w:val="24"/>
          <w:szCs w:val="24"/>
        </w:rPr>
      </w:pPr>
    </w:p>
    <w:p w:rsidR="00CC1029" w:rsidRPr="009E2B61" w:rsidRDefault="00CC1029" w:rsidP="00632914">
      <w:pPr>
        <w:ind w:right="566"/>
        <w:contextualSpacing/>
        <w:jc w:val="center"/>
        <w:rPr>
          <w:sz w:val="28"/>
          <w:szCs w:val="28"/>
        </w:rPr>
      </w:pPr>
      <w:r w:rsidRPr="009E2B61">
        <w:rPr>
          <w:sz w:val="28"/>
          <w:szCs w:val="28"/>
        </w:rPr>
        <w:t>Проект</w:t>
      </w:r>
    </w:p>
    <w:p w:rsidR="00CC1029" w:rsidRPr="009E2B61" w:rsidRDefault="00632914" w:rsidP="00632914">
      <w:pPr>
        <w:ind w:right="56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CC1029" w:rsidRPr="009E2B61">
        <w:rPr>
          <w:sz w:val="28"/>
          <w:szCs w:val="28"/>
        </w:rPr>
        <w:t xml:space="preserve">а присвоение статуса региональной инновационной площадки «Разработка механизмов формирования </w:t>
      </w:r>
      <w:proofErr w:type="spellStart"/>
      <w:r w:rsidR="00CC1029" w:rsidRPr="009E2B61">
        <w:rPr>
          <w:sz w:val="28"/>
          <w:szCs w:val="28"/>
        </w:rPr>
        <w:t>здоровьесберегающей</w:t>
      </w:r>
      <w:proofErr w:type="spellEnd"/>
      <w:r w:rsidR="00CC1029" w:rsidRPr="009E2B61">
        <w:rPr>
          <w:sz w:val="28"/>
          <w:szCs w:val="28"/>
        </w:rPr>
        <w:t xml:space="preserve"> функциональной грамотности детей дошкольного возраста»</w:t>
      </w:r>
    </w:p>
    <w:p w:rsidR="00CC1029" w:rsidRDefault="00CC1029" w:rsidP="00632914">
      <w:pPr>
        <w:ind w:right="566"/>
        <w:contextualSpacing/>
        <w:jc w:val="center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Участники проекта:</w:t>
      </w: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МДОУ «Детский сад № 183» г. Ярославль</w:t>
      </w: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МДОУ «Детский сад № 109»г. Ярославль</w:t>
      </w: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МДОУ «Детский сад № 130»г. Ярославль</w:t>
      </w: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МДОУ «Детский сад № 126»г. Ярославль</w:t>
      </w: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МДОУ «Детский сад № </w:t>
      </w:r>
      <w:r w:rsidR="00632914">
        <w:rPr>
          <w:sz w:val="24"/>
          <w:szCs w:val="24"/>
        </w:rPr>
        <w:t>2»г.</w:t>
      </w:r>
      <w:r>
        <w:rPr>
          <w:sz w:val="24"/>
          <w:szCs w:val="24"/>
        </w:rPr>
        <w:t xml:space="preserve">   Ярославль</w:t>
      </w: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МДОУ «Детский сад № 235»г. Ярославль</w:t>
      </w: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right"/>
        <w:rPr>
          <w:sz w:val="24"/>
          <w:szCs w:val="24"/>
        </w:rPr>
      </w:pPr>
    </w:p>
    <w:p w:rsidR="008A76E8" w:rsidRDefault="008A76E8" w:rsidP="00632914">
      <w:pPr>
        <w:ind w:right="566"/>
        <w:contextualSpacing/>
        <w:jc w:val="right"/>
        <w:rPr>
          <w:sz w:val="24"/>
          <w:szCs w:val="24"/>
        </w:rPr>
      </w:pPr>
    </w:p>
    <w:p w:rsidR="008A76E8" w:rsidRDefault="008A76E8" w:rsidP="00632914">
      <w:pPr>
        <w:ind w:right="566"/>
        <w:contextualSpacing/>
        <w:jc w:val="right"/>
        <w:rPr>
          <w:sz w:val="24"/>
          <w:szCs w:val="24"/>
        </w:rPr>
      </w:pPr>
    </w:p>
    <w:p w:rsidR="008A76E8" w:rsidRDefault="008A76E8" w:rsidP="00632914">
      <w:pPr>
        <w:ind w:right="566"/>
        <w:contextualSpacing/>
        <w:jc w:val="right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both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both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both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both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both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both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both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center"/>
        <w:rPr>
          <w:sz w:val="24"/>
          <w:szCs w:val="24"/>
        </w:rPr>
      </w:pPr>
    </w:p>
    <w:p w:rsidR="00CC1029" w:rsidRDefault="00CC1029" w:rsidP="00632914">
      <w:pPr>
        <w:ind w:right="566"/>
        <w:contextualSpacing/>
        <w:jc w:val="center"/>
        <w:rPr>
          <w:sz w:val="24"/>
          <w:szCs w:val="24"/>
        </w:rPr>
      </w:pPr>
    </w:p>
    <w:p w:rsidR="00632914" w:rsidRDefault="00CC1029" w:rsidP="005C47BF">
      <w:pPr>
        <w:ind w:right="566"/>
        <w:contextualSpacing/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>Ярославль</w:t>
      </w:r>
      <w:r w:rsidR="00632914">
        <w:rPr>
          <w:sz w:val="24"/>
          <w:szCs w:val="24"/>
        </w:rPr>
        <w:t>,</w:t>
      </w:r>
      <w:r>
        <w:rPr>
          <w:sz w:val="24"/>
          <w:szCs w:val="24"/>
        </w:rPr>
        <w:t xml:space="preserve"> 2020</w:t>
      </w:r>
      <w:r w:rsidR="00632914">
        <w:rPr>
          <w:b/>
          <w:i/>
          <w:sz w:val="24"/>
          <w:szCs w:val="24"/>
        </w:rPr>
        <w:br w:type="page"/>
      </w:r>
    </w:p>
    <w:p w:rsidR="00632914" w:rsidRDefault="00CC1029" w:rsidP="00CC1029">
      <w:pPr>
        <w:ind w:right="566" w:firstLine="709"/>
        <w:contextualSpacing/>
        <w:jc w:val="both"/>
        <w:rPr>
          <w:sz w:val="24"/>
          <w:szCs w:val="24"/>
        </w:rPr>
      </w:pPr>
      <w:r w:rsidRPr="00063AA6">
        <w:rPr>
          <w:b/>
          <w:i/>
          <w:sz w:val="24"/>
          <w:szCs w:val="24"/>
        </w:rPr>
        <w:lastRenderedPageBreak/>
        <w:t>Анализ существующего состояния</w:t>
      </w:r>
    </w:p>
    <w:p w:rsidR="00DC3AC4" w:rsidRDefault="00632914" w:rsidP="00DC3AC4">
      <w:pPr>
        <w:ind w:firstLine="709"/>
        <w:contextualSpacing/>
        <w:jc w:val="both"/>
        <w:rPr>
          <w:sz w:val="24"/>
          <w:szCs w:val="24"/>
        </w:rPr>
      </w:pPr>
      <w:r w:rsidRPr="00DD3D56">
        <w:rPr>
          <w:b/>
          <w:i/>
          <w:sz w:val="24"/>
          <w:szCs w:val="24"/>
        </w:rPr>
        <w:t>Актуальность</w:t>
      </w:r>
      <w:r w:rsidRPr="00DC3AC4">
        <w:rPr>
          <w:sz w:val="24"/>
          <w:szCs w:val="24"/>
        </w:rPr>
        <w:t xml:space="preserve"> настоящего проекта определяется тем</w:t>
      </w:r>
      <w:r w:rsidR="00CC1029" w:rsidRPr="00DC3AC4">
        <w:rPr>
          <w:sz w:val="24"/>
          <w:szCs w:val="24"/>
        </w:rPr>
        <w:t xml:space="preserve">, </w:t>
      </w:r>
      <w:r w:rsidRPr="00DC3AC4">
        <w:rPr>
          <w:sz w:val="24"/>
          <w:szCs w:val="24"/>
        </w:rPr>
        <w:t>что</w:t>
      </w:r>
      <w:r w:rsidR="00CC1029" w:rsidRPr="00DC3AC4">
        <w:rPr>
          <w:sz w:val="24"/>
          <w:szCs w:val="24"/>
        </w:rPr>
        <w:t xml:space="preserve"> проблема сохранения и укрепления здоровья детей </w:t>
      </w:r>
      <w:r w:rsidRPr="00DC3AC4">
        <w:rPr>
          <w:sz w:val="24"/>
          <w:szCs w:val="24"/>
        </w:rPr>
        <w:t xml:space="preserve">является заботой </w:t>
      </w:r>
      <w:r w:rsidR="00CC1029" w:rsidRPr="00DC3AC4">
        <w:rPr>
          <w:sz w:val="24"/>
          <w:szCs w:val="24"/>
        </w:rPr>
        <w:t xml:space="preserve">родителей, педагогов и </w:t>
      </w:r>
      <w:r w:rsidRPr="00DC3AC4">
        <w:rPr>
          <w:sz w:val="24"/>
          <w:szCs w:val="24"/>
        </w:rPr>
        <w:t>государства, которое</w:t>
      </w:r>
      <w:r w:rsidR="00DD3D56">
        <w:rPr>
          <w:sz w:val="24"/>
          <w:szCs w:val="24"/>
        </w:rPr>
        <w:t xml:space="preserve"> </w:t>
      </w:r>
      <w:r w:rsidRPr="00DC3AC4">
        <w:rPr>
          <w:sz w:val="24"/>
          <w:szCs w:val="24"/>
        </w:rPr>
        <w:t>«</w:t>
      </w:r>
      <w:r w:rsidR="00CC1029" w:rsidRPr="00DC3AC4">
        <w:rPr>
          <w:sz w:val="24"/>
          <w:szCs w:val="24"/>
        </w:rPr>
        <w:t xml:space="preserve">признает охрану здоровья детей как одну из важнейших и необходимых условий физического и психического развития детей» (ст. 7 </w:t>
      </w:r>
      <w:r w:rsidRPr="00DC3AC4">
        <w:rPr>
          <w:sz w:val="24"/>
          <w:szCs w:val="24"/>
        </w:rPr>
        <w:t xml:space="preserve">Федерального закона «Об основах охраны здоровья граждан в Российской федерации от 21. 11. 2011 </w:t>
      </w:r>
      <w:r w:rsidR="00CC1029" w:rsidRPr="00DC3AC4">
        <w:rPr>
          <w:sz w:val="24"/>
          <w:szCs w:val="24"/>
        </w:rPr>
        <w:t>№323-фз)</w:t>
      </w:r>
      <w:r w:rsidRPr="00DC3AC4">
        <w:rPr>
          <w:sz w:val="24"/>
          <w:szCs w:val="24"/>
        </w:rPr>
        <w:t>.</w:t>
      </w:r>
    </w:p>
    <w:p w:rsidR="00CC1029" w:rsidRPr="00DC3AC4" w:rsidRDefault="00632914" w:rsidP="00DC3AC4">
      <w:pPr>
        <w:ind w:firstLine="709"/>
        <w:contextualSpacing/>
        <w:jc w:val="both"/>
        <w:rPr>
          <w:sz w:val="24"/>
          <w:szCs w:val="24"/>
        </w:rPr>
      </w:pPr>
      <w:r w:rsidRPr="00DC3AC4">
        <w:rPr>
          <w:sz w:val="24"/>
          <w:szCs w:val="24"/>
        </w:rPr>
        <w:t>В г</w:t>
      </w:r>
      <w:r w:rsidR="00CC1029" w:rsidRPr="00DC3AC4">
        <w:rPr>
          <w:sz w:val="24"/>
          <w:szCs w:val="24"/>
        </w:rPr>
        <w:t>осударственн</w:t>
      </w:r>
      <w:r w:rsidRPr="00DC3AC4">
        <w:rPr>
          <w:sz w:val="24"/>
          <w:szCs w:val="24"/>
        </w:rPr>
        <w:t>ой</w:t>
      </w:r>
      <w:r w:rsidR="00CC1029" w:rsidRPr="00DC3AC4">
        <w:rPr>
          <w:sz w:val="24"/>
          <w:szCs w:val="24"/>
        </w:rPr>
        <w:t xml:space="preserve"> программ</w:t>
      </w:r>
      <w:r w:rsidRPr="00DC3AC4">
        <w:rPr>
          <w:sz w:val="24"/>
          <w:szCs w:val="24"/>
        </w:rPr>
        <w:t>е</w:t>
      </w:r>
      <w:r w:rsidR="00DC3AC4">
        <w:rPr>
          <w:sz w:val="24"/>
          <w:szCs w:val="24"/>
        </w:rPr>
        <w:t xml:space="preserve"> Российской Федерации «</w:t>
      </w:r>
      <w:r w:rsidR="00CC1029" w:rsidRPr="00DC3AC4">
        <w:rPr>
          <w:sz w:val="24"/>
          <w:szCs w:val="24"/>
        </w:rPr>
        <w:t>Развитие образо</w:t>
      </w:r>
      <w:r w:rsidR="00DC3AC4">
        <w:rPr>
          <w:sz w:val="24"/>
          <w:szCs w:val="24"/>
        </w:rPr>
        <w:t xml:space="preserve">вания» (от 26.12.2017 № 1642 с </w:t>
      </w:r>
      <w:proofErr w:type="spellStart"/>
      <w:r w:rsidR="00DC3AC4">
        <w:rPr>
          <w:sz w:val="24"/>
          <w:szCs w:val="24"/>
        </w:rPr>
        <w:t>изм</w:t>
      </w:r>
      <w:proofErr w:type="spellEnd"/>
      <w:r w:rsidR="00DC3AC4">
        <w:rPr>
          <w:sz w:val="24"/>
          <w:szCs w:val="24"/>
        </w:rPr>
        <w:t>. и доп. от 22.02.2018, 30.03.2018, 26.04.2018, 11.09.2018, 04.10.2018 и 29.03.2019)</w:t>
      </w:r>
      <w:r w:rsidRPr="00DC3AC4">
        <w:rPr>
          <w:sz w:val="24"/>
          <w:szCs w:val="24"/>
        </w:rPr>
        <w:t xml:space="preserve"> указывается</w:t>
      </w:r>
      <w:r w:rsidR="00CC1029" w:rsidRPr="00DC3AC4">
        <w:rPr>
          <w:sz w:val="24"/>
          <w:szCs w:val="24"/>
        </w:rPr>
        <w:t>, что приоритетной целью становится формирование функциональной грамотнос</w:t>
      </w:r>
      <w:r w:rsidRPr="00DC3AC4">
        <w:rPr>
          <w:sz w:val="24"/>
          <w:szCs w:val="24"/>
        </w:rPr>
        <w:t xml:space="preserve">ти </w:t>
      </w:r>
      <w:r w:rsidR="005C47BF" w:rsidRPr="00DC3AC4">
        <w:rPr>
          <w:sz w:val="24"/>
          <w:szCs w:val="24"/>
        </w:rPr>
        <w:t xml:space="preserve">обучающихся </w:t>
      </w:r>
      <w:r w:rsidRPr="00DC3AC4">
        <w:rPr>
          <w:sz w:val="24"/>
          <w:szCs w:val="24"/>
        </w:rPr>
        <w:t>в системе общего образования</w:t>
      </w:r>
      <w:r w:rsidR="005C47BF" w:rsidRPr="00DC3AC4">
        <w:rPr>
          <w:sz w:val="24"/>
          <w:szCs w:val="24"/>
        </w:rPr>
        <w:t>, которая</w:t>
      </w:r>
      <w:r w:rsidR="00CC1029" w:rsidRPr="00DC3AC4">
        <w:rPr>
          <w:sz w:val="24"/>
          <w:szCs w:val="24"/>
        </w:rPr>
        <w:t xml:space="preserve"> должна обеспечить:</w:t>
      </w:r>
    </w:p>
    <w:p w:rsidR="00CC1029" w:rsidRPr="00DC3AC4" w:rsidRDefault="00CC1029" w:rsidP="00DC3AC4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DC3AC4">
        <w:rPr>
          <w:sz w:val="24"/>
          <w:szCs w:val="24"/>
        </w:rPr>
        <w:t xml:space="preserve"> </w:t>
      </w:r>
      <w:proofErr w:type="spellStart"/>
      <w:r w:rsidRPr="00DC3AC4">
        <w:rPr>
          <w:sz w:val="24"/>
          <w:szCs w:val="24"/>
        </w:rPr>
        <w:t>сформированность</w:t>
      </w:r>
      <w:proofErr w:type="spellEnd"/>
      <w:r w:rsidRPr="00DC3AC4">
        <w:rPr>
          <w:sz w:val="24"/>
          <w:szCs w:val="24"/>
        </w:rPr>
        <w:t xml:space="preserve"> базового уровня образования, установленного государством для определенного этапа обучения; </w:t>
      </w:r>
    </w:p>
    <w:p w:rsidR="00CC1029" w:rsidRPr="00DC3AC4" w:rsidRDefault="00CC1029" w:rsidP="00DC3AC4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DC3AC4">
        <w:rPr>
          <w:sz w:val="24"/>
          <w:szCs w:val="24"/>
        </w:rPr>
        <w:t xml:space="preserve"> возможность существования в социуме без вреда для него и конкретной личности;</w:t>
      </w:r>
    </w:p>
    <w:p w:rsidR="00CC1029" w:rsidRPr="00DC3AC4" w:rsidRDefault="00CC1029" w:rsidP="00DC3AC4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DC3AC4">
        <w:rPr>
          <w:sz w:val="24"/>
          <w:szCs w:val="24"/>
        </w:rPr>
        <w:t>сформированность</w:t>
      </w:r>
      <w:proofErr w:type="spellEnd"/>
      <w:r w:rsidRPr="00DC3AC4">
        <w:rPr>
          <w:sz w:val="24"/>
          <w:szCs w:val="24"/>
        </w:rPr>
        <w:t xml:space="preserve"> умений разнообразной деятельности с представителями разных социальных и возрастных групп; отсутствие чувства ограниченности и недостаточной культуры по сравнению со своими сверстниками; стремление к самообразованию.</w:t>
      </w:r>
    </w:p>
    <w:p w:rsidR="00DC3AC4" w:rsidRDefault="00DC3AC4" w:rsidP="00DC3AC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в настоящее время складывается </w:t>
      </w:r>
      <w:r w:rsidRPr="00DD3D56">
        <w:rPr>
          <w:b/>
          <w:i/>
          <w:sz w:val="24"/>
          <w:szCs w:val="24"/>
        </w:rPr>
        <w:t>противоречие</w:t>
      </w:r>
      <w:r>
        <w:rPr>
          <w:sz w:val="24"/>
          <w:szCs w:val="24"/>
        </w:rPr>
        <w:t xml:space="preserve"> между социальным заказом на формирование функциональной грамотности детей дошкольного возраста</w:t>
      </w:r>
      <w:r w:rsidR="00674B8B">
        <w:rPr>
          <w:sz w:val="24"/>
          <w:szCs w:val="24"/>
        </w:rPr>
        <w:t xml:space="preserve">, в частности </w:t>
      </w:r>
      <w:proofErr w:type="spellStart"/>
      <w:r w:rsidR="00674B8B">
        <w:rPr>
          <w:sz w:val="24"/>
          <w:szCs w:val="24"/>
        </w:rPr>
        <w:t>здоровьесбережения</w:t>
      </w:r>
      <w:proofErr w:type="spellEnd"/>
      <w:r w:rsidR="00674B8B">
        <w:rPr>
          <w:sz w:val="24"/>
          <w:szCs w:val="24"/>
        </w:rPr>
        <w:t>,</w:t>
      </w:r>
      <w:r w:rsidR="001A5BE4">
        <w:rPr>
          <w:sz w:val="24"/>
          <w:szCs w:val="24"/>
        </w:rPr>
        <w:t xml:space="preserve"> и недостаточным описанием конкретных механизмов данного процесса в научно-методической литературе по дошкольному образованию.</w:t>
      </w:r>
    </w:p>
    <w:p w:rsidR="001A5BE4" w:rsidRDefault="001A5BE4" w:rsidP="00DC3AC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Соответственно </w:t>
      </w:r>
      <w:r w:rsidR="004445BC">
        <w:rPr>
          <w:sz w:val="24"/>
          <w:szCs w:val="24"/>
        </w:rPr>
        <w:t xml:space="preserve">для разработки механизмов </w:t>
      </w:r>
      <w:r>
        <w:rPr>
          <w:sz w:val="24"/>
          <w:szCs w:val="24"/>
        </w:rPr>
        <w:t xml:space="preserve">необходимо решить ряд существующих </w:t>
      </w:r>
      <w:r w:rsidRPr="00DD3D56">
        <w:rPr>
          <w:b/>
          <w:i/>
          <w:sz w:val="24"/>
          <w:szCs w:val="24"/>
        </w:rPr>
        <w:t>проблем</w:t>
      </w:r>
      <w:r>
        <w:rPr>
          <w:sz w:val="24"/>
          <w:szCs w:val="24"/>
        </w:rPr>
        <w:t>:</w:t>
      </w:r>
    </w:p>
    <w:p w:rsidR="001A5BE4" w:rsidRPr="001A5BE4" w:rsidRDefault="001A5BE4" w:rsidP="001A5BE4">
      <w:pPr>
        <w:pStyle w:val="a3"/>
        <w:numPr>
          <w:ilvl w:val="0"/>
          <w:numId w:val="1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1A5BE4">
        <w:rPr>
          <w:sz w:val="24"/>
          <w:szCs w:val="24"/>
        </w:rPr>
        <w:t xml:space="preserve">По каким критериям определить </w:t>
      </w:r>
      <w:proofErr w:type="spellStart"/>
      <w:r w:rsidRPr="001A5BE4">
        <w:rPr>
          <w:sz w:val="24"/>
          <w:szCs w:val="24"/>
        </w:rPr>
        <w:t>здоровьесберегающую</w:t>
      </w:r>
      <w:proofErr w:type="spellEnd"/>
      <w:r w:rsidRPr="001A5BE4">
        <w:rPr>
          <w:sz w:val="24"/>
          <w:szCs w:val="24"/>
        </w:rPr>
        <w:t xml:space="preserve"> функциональную грамотнос</w:t>
      </w:r>
      <w:r>
        <w:rPr>
          <w:sz w:val="24"/>
          <w:szCs w:val="24"/>
        </w:rPr>
        <w:t xml:space="preserve">ть </w:t>
      </w:r>
      <w:r w:rsidR="004177BA">
        <w:rPr>
          <w:sz w:val="24"/>
          <w:szCs w:val="24"/>
        </w:rPr>
        <w:t xml:space="preserve">конкретного </w:t>
      </w:r>
      <w:r>
        <w:rPr>
          <w:sz w:val="24"/>
          <w:szCs w:val="24"/>
        </w:rPr>
        <w:t>ребенка дошкольного возраста?</w:t>
      </w:r>
    </w:p>
    <w:p w:rsidR="001A5BE4" w:rsidRPr="001A5BE4" w:rsidRDefault="001A5BE4" w:rsidP="001A5BE4">
      <w:pPr>
        <w:pStyle w:val="a3"/>
        <w:numPr>
          <w:ilvl w:val="0"/>
          <w:numId w:val="1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1A5BE4">
        <w:rPr>
          <w:sz w:val="24"/>
          <w:szCs w:val="24"/>
        </w:rPr>
        <w:t xml:space="preserve">Какие контрольно-измерительные материалы могут быть </w:t>
      </w:r>
      <w:r>
        <w:rPr>
          <w:sz w:val="24"/>
          <w:szCs w:val="24"/>
        </w:rPr>
        <w:t>эффективн</w:t>
      </w:r>
      <w:r w:rsidR="004177BA">
        <w:rPr>
          <w:sz w:val="24"/>
          <w:szCs w:val="24"/>
        </w:rPr>
        <w:t>о использованы</w:t>
      </w:r>
      <w:r w:rsidRPr="001A5BE4">
        <w:rPr>
          <w:sz w:val="24"/>
          <w:szCs w:val="24"/>
        </w:rPr>
        <w:t xml:space="preserve"> для </w:t>
      </w:r>
      <w:r w:rsidR="004445BC">
        <w:rPr>
          <w:sz w:val="24"/>
          <w:szCs w:val="24"/>
        </w:rPr>
        <w:t xml:space="preserve">диагностики </w:t>
      </w:r>
      <w:proofErr w:type="spellStart"/>
      <w:r w:rsidRPr="001A5BE4">
        <w:rPr>
          <w:sz w:val="24"/>
          <w:szCs w:val="24"/>
        </w:rPr>
        <w:t>здоровьесберегающей</w:t>
      </w:r>
      <w:proofErr w:type="spellEnd"/>
      <w:r w:rsidRPr="001A5BE4">
        <w:rPr>
          <w:sz w:val="24"/>
          <w:szCs w:val="24"/>
        </w:rPr>
        <w:t xml:space="preserve"> функциональной грамотнос</w:t>
      </w:r>
      <w:r w:rsidR="004445BC">
        <w:rPr>
          <w:sz w:val="24"/>
          <w:szCs w:val="24"/>
        </w:rPr>
        <w:t>ти ребенка дошкольного возраста?</w:t>
      </w:r>
    </w:p>
    <w:p w:rsidR="001A5BE4" w:rsidRPr="001A5BE4" w:rsidRDefault="004445BC" w:rsidP="001A5BE4">
      <w:pPr>
        <w:pStyle w:val="a3"/>
        <w:numPr>
          <w:ilvl w:val="0"/>
          <w:numId w:val="18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</w:t>
      </w:r>
      <w:r w:rsidR="004177BA">
        <w:rPr>
          <w:sz w:val="24"/>
          <w:szCs w:val="24"/>
        </w:rPr>
        <w:t>ие изменения необходимо внести в</w:t>
      </w:r>
      <w:r>
        <w:rPr>
          <w:sz w:val="24"/>
          <w:szCs w:val="24"/>
        </w:rPr>
        <w:t xml:space="preserve"> образовательный процесс (формы работы, методика преподавания, развивающая пространственно-предметная среда и др.)?</w:t>
      </w:r>
    </w:p>
    <w:p w:rsidR="001A5BE4" w:rsidRPr="001A5BE4" w:rsidRDefault="001A5BE4" w:rsidP="001A5BE4">
      <w:pPr>
        <w:pStyle w:val="a3"/>
        <w:numPr>
          <w:ilvl w:val="0"/>
          <w:numId w:val="1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1A5BE4">
        <w:rPr>
          <w:sz w:val="24"/>
          <w:szCs w:val="24"/>
        </w:rPr>
        <w:t xml:space="preserve">Как перейти от взаимосвязи к взаимодействию </w:t>
      </w:r>
      <w:r w:rsidR="004445BC">
        <w:rPr>
          <w:sz w:val="24"/>
          <w:szCs w:val="24"/>
        </w:rPr>
        <w:t xml:space="preserve">всех </w:t>
      </w:r>
      <w:r w:rsidRPr="001A5BE4">
        <w:rPr>
          <w:sz w:val="24"/>
          <w:szCs w:val="24"/>
        </w:rPr>
        <w:t xml:space="preserve">участников образовательных отношений по формированию </w:t>
      </w:r>
      <w:proofErr w:type="spellStart"/>
      <w:r w:rsidRPr="001A5BE4">
        <w:rPr>
          <w:sz w:val="24"/>
          <w:szCs w:val="24"/>
        </w:rPr>
        <w:t>здоровьесберегающей</w:t>
      </w:r>
      <w:proofErr w:type="spellEnd"/>
      <w:r w:rsidRPr="001A5BE4">
        <w:rPr>
          <w:sz w:val="24"/>
          <w:szCs w:val="24"/>
        </w:rPr>
        <w:t xml:space="preserve"> функциональной грамотн</w:t>
      </w:r>
      <w:r w:rsidR="004445BC">
        <w:rPr>
          <w:sz w:val="24"/>
          <w:szCs w:val="24"/>
        </w:rPr>
        <w:t>ости детей дошкольного возраста?</w:t>
      </w:r>
    </w:p>
    <w:p w:rsidR="00FB3AC1" w:rsidRDefault="000F2A30" w:rsidP="00DC3AC4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данных проблем, безусловно, </w:t>
      </w:r>
      <w:r w:rsidR="000C437E">
        <w:rPr>
          <w:sz w:val="24"/>
          <w:szCs w:val="24"/>
        </w:rPr>
        <w:t>будет инновационным</w:t>
      </w:r>
      <w:r>
        <w:rPr>
          <w:sz w:val="24"/>
          <w:szCs w:val="24"/>
        </w:rPr>
        <w:t xml:space="preserve"> для педагогической практики</w:t>
      </w:r>
      <w:r w:rsidR="000C437E">
        <w:rPr>
          <w:sz w:val="24"/>
          <w:szCs w:val="24"/>
        </w:rPr>
        <w:t>. К тому же,</w:t>
      </w:r>
      <w:r w:rsidR="00DD3D56">
        <w:rPr>
          <w:sz w:val="24"/>
          <w:szCs w:val="24"/>
        </w:rPr>
        <w:t xml:space="preserve"> </w:t>
      </w:r>
      <w:r w:rsidR="000C437E">
        <w:rPr>
          <w:sz w:val="24"/>
          <w:szCs w:val="24"/>
        </w:rPr>
        <w:t>он</w:t>
      </w:r>
      <w:r>
        <w:rPr>
          <w:sz w:val="24"/>
          <w:szCs w:val="24"/>
        </w:rPr>
        <w:t xml:space="preserve">и являются основой </w:t>
      </w:r>
      <w:r w:rsidRPr="00DD3D56">
        <w:rPr>
          <w:b/>
          <w:i/>
          <w:sz w:val="24"/>
          <w:szCs w:val="24"/>
        </w:rPr>
        <w:t>п</w:t>
      </w:r>
      <w:r w:rsidR="00674B8B" w:rsidRPr="00DD3D56">
        <w:rPr>
          <w:b/>
          <w:i/>
          <w:sz w:val="24"/>
          <w:szCs w:val="24"/>
        </w:rPr>
        <w:t>роектн</w:t>
      </w:r>
      <w:r w:rsidRPr="00DD3D56">
        <w:rPr>
          <w:b/>
          <w:i/>
          <w:sz w:val="24"/>
          <w:szCs w:val="24"/>
        </w:rPr>
        <w:t>ой</w:t>
      </w:r>
      <w:r w:rsidR="00DD3D56" w:rsidRPr="00DD3D56">
        <w:rPr>
          <w:b/>
          <w:i/>
          <w:sz w:val="24"/>
          <w:szCs w:val="24"/>
        </w:rPr>
        <w:t xml:space="preserve"> </w:t>
      </w:r>
      <w:r w:rsidRPr="00DD3D56">
        <w:rPr>
          <w:b/>
          <w:i/>
          <w:sz w:val="24"/>
          <w:szCs w:val="24"/>
        </w:rPr>
        <w:t>идеи</w:t>
      </w:r>
      <w:r>
        <w:rPr>
          <w:sz w:val="24"/>
          <w:szCs w:val="24"/>
        </w:rPr>
        <w:t xml:space="preserve">: </w:t>
      </w:r>
      <w:r w:rsidR="00FB3AC1" w:rsidRPr="00DC3AC4">
        <w:rPr>
          <w:sz w:val="24"/>
          <w:szCs w:val="24"/>
        </w:rPr>
        <w:t>механизм</w:t>
      </w:r>
      <w:r w:rsidR="00FB3AC1">
        <w:rPr>
          <w:sz w:val="24"/>
          <w:szCs w:val="24"/>
        </w:rPr>
        <w:t>ы</w:t>
      </w:r>
      <w:r w:rsidR="00FB3AC1" w:rsidRPr="00DC3AC4">
        <w:rPr>
          <w:sz w:val="24"/>
          <w:szCs w:val="24"/>
        </w:rPr>
        <w:t xml:space="preserve"> формирования </w:t>
      </w:r>
      <w:proofErr w:type="spellStart"/>
      <w:r w:rsidR="00FB3AC1" w:rsidRPr="00DC3AC4">
        <w:rPr>
          <w:sz w:val="24"/>
          <w:szCs w:val="24"/>
        </w:rPr>
        <w:t>здоровьесберегающей</w:t>
      </w:r>
      <w:proofErr w:type="spellEnd"/>
      <w:r w:rsidR="00FB3AC1" w:rsidRPr="00DC3AC4">
        <w:rPr>
          <w:sz w:val="24"/>
          <w:szCs w:val="24"/>
        </w:rPr>
        <w:t xml:space="preserve"> функциональной грамотн</w:t>
      </w:r>
      <w:r w:rsidR="00FB3AC1">
        <w:rPr>
          <w:sz w:val="24"/>
          <w:szCs w:val="24"/>
        </w:rPr>
        <w:t>ости детей дошкольного возраста будут эффективные при наличии:</w:t>
      </w:r>
    </w:p>
    <w:p w:rsidR="001A5BE4" w:rsidRDefault="00FB3AC1" w:rsidP="00DC3AC4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описания «моде</w:t>
      </w:r>
      <w:r w:rsidR="000C437E">
        <w:rPr>
          <w:sz w:val="24"/>
          <w:szCs w:val="24"/>
        </w:rPr>
        <w:t>ли</w:t>
      </w:r>
      <w:r>
        <w:rPr>
          <w:sz w:val="24"/>
          <w:szCs w:val="24"/>
        </w:rPr>
        <w:t xml:space="preserve">» ребенка, обладающего функциональной грамотность в сфере </w:t>
      </w:r>
      <w:proofErr w:type="spellStart"/>
      <w:r>
        <w:rPr>
          <w:sz w:val="24"/>
          <w:szCs w:val="24"/>
        </w:rPr>
        <w:t>здоровьясбережения</w:t>
      </w:r>
      <w:proofErr w:type="spellEnd"/>
      <w:r>
        <w:rPr>
          <w:sz w:val="24"/>
          <w:szCs w:val="24"/>
        </w:rPr>
        <w:t>;</w:t>
      </w:r>
    </w:p>
    <w:p w:rsidR="00FB3AC1" w:rsidRDefault="00FB3AC1" w:rsidP="00DC3AC4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разработки контрольно-измерительных материалов;</w:t>
      </w:r>
    </w:p>
    <w:p w:rsidR="00FB3AC1" w:rsidRPr="000F2A30" w:rsidRDefault="00FB3AC1" w:rsidP="00DC3AC4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учета пожеланий всех участников образовательных отношений с привлечением социальных партнеров.</w:t>
      </w:r>
    </w:p>
    <w:p w:rsidR="00CC5EC6" w:rsidRPr="00DC3AC4" w:rsidRDefault="00030B1E" w:rsidP="00DC3AC4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  <w:r w:rsidRPr="00DC3AC4">
        <w:rPr>
          <w:b/>
          <w:i/>
          <w:sz w:val="24"/>
          <w:szCs w:val="24"/>
        </w:rPr>
        <w:t xml:space="preserve">Тема инновационного проекта – </w:t>
      </w:r>
      <w:r w:rsidR="004445BC" w:rsidRPr="004445BC">
        <w:rPr>
          <w:sz w:val="24"/>
          <w:szCs w:val="24"/>
        </w:rPr>
        <w:t>р</w:t>
      </w:r>
      <w:r w:rsidRPr="00DC3AC4">
        <w:rPr>
          <w:sz w:val="24"/>
          <w:szCs w:val="24"/>
        </w:rPr>
        <w:t xml:space="preserve">азработка механизмов формирования </w:t>
      </w:r>
      <w:proofErr w:type="spellStart"/>
      <w:r w:rsidRPr="00DC3AC4">
        <w:rPr>
          <w:sz w:val="24"/>
          <w:szCs w:val="24"/>
        </w:rPr>
        <w:t>здоровьесберегающей</w:t>
      </w:r>
      <w:proofErr w:type="spellEnd"/>
      <w:r w:rsidRPr="00DC3AC4">
        <w:rPr>
          <w:sz w:val="24"/>
          <w:szCs w:val="24"/>
        </w:rPr>
        <w:t xml:space="preserve"> функциональной грамотн</w:t>
      </w:r>
      <w:r w:rsidR="004445BC">
        <w:rPr>
          <w:sz w:val="24"/>
          <w:szCs w:val="24"/>
        </w:rPr>
        <w:t>ости детей дошкольного возраста.</w:t>
      </w:r>
    </w:p>
    <w:p w:rsidR="00030B1E" w:rsidRPr="00DC3AC4" w:rsidRDefault="00030B1E" w:rsidP="00DC3AC4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  <w:r w:rsidRPr="00DC3AC4">
        <w:rPr>
          <w:b/>
          <w:i/>
          <w:sz w:val="24"/>
          <w:szCs w:val="24"/>
        </w:rPr>
        <w:t>Цель -</w:t>
      </w:r>
      <w:r w:rsidRPr="00DC3AC4">
        <w:rPr>
          <w:sz w:val="24"/>
          <w:szCs w:val="24"/>
        </w:rPr>
        <w:t xml:space="preserve"> разработать механизмы формирования </w:t>
      </w:r>
      <w:proofErr w:type="spellStart"/>
      <w:r w:rsidRPr="00DC3AC4">
        <w:rPr>
          <w:sz w:val="24"/>
          <w:szCs w:val="24"/>
        </w:rPr>
        <w:t>здоровьесберегающей</w:t>
      </w:r>
      <w:proofErr w:type="spellEnd"/>
      <w:r w:rsidRPr="00DC3AC4">
        <w:rPr>
          <w:sz w:val="24"/>
          <w:szCs w:val="24"/>
        </w:rPr>
        <w:t xml:space="preserve"> функциональной грамотности детей дошкольного возраста</w:t>
      </w:r>
    </w:p>
    <w:p w:rsidR="00030B1E" w:rsidRPr="00DC3AC4" w:rsidRDefault="00030B1E" w:rsidP="00DC3AC4">
      <w:pPr>
        <w:pStyle w:val="a3"/>
        <w:shd w:val="clear" w:color="auto" w:fill="FFFFFF"/>
        <w:ind w:left="0" w:firstLine="709"/>
        <w:jc w:val="both"/>
        <w:rPr>
          <w:b/>
          <w:i/>
          <w:sz w:val="24"/>
          <w:szCs w:val="24"/>
        </w:rPr>
      </w:pPr>
      <w:r w:rsidRPr="00DC3AC4">
        <w:rPr>
          <w:b/>
          <w:i/>
          <w:sz w:val="24"/>
          <w:szCs w:val="24"/>
        </w:rPr>
        <w:t>Задачи:</w:t>
      </w:r>
    </w:p>
    <w:p w:rsidR="00030B1E" w:rsidRPr="00FB3AC1" w:rsidRDefault="00FB3AC1" w:rsidP="00FB3AC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30B1E" w:rsidRPr="00FB3AC1">
        <w:rPr>
          <w:sz w:val="24"/>
          <w:szCs w:val="24"/>
        </w:rPr>
        <w:t xml:space="preserve"> Разработать </w:t>
      </w:r>
      <w:r>
        <w:rPr>
          <w:sz w:val="24"/>
          <w:szCs w:val="24"/>
        </w:rPr>
        <w:t xml:space="preserve">нормативную и методическую </w:t>
      </w:r>
      <w:r w:rsidR="00030B1E" w:rsidRPr="00FB3AC1">
        <w:rPr>
          <w:sz w:val="24"/>
          <w:szCs w:val="24"/>
        </w:rPr>
        <w:t>документ</w:t>
      </w:r>
      <w:r>
        <w:rPr>
          <w:sz w:val="24"/>
          <w:szCs w:val="24"/>
        </w:rPr>
        <w:t>ацию</w:t>
      </w:r>
      <w:r w:rsidR="00030B1E" w:rsidRPr="00FB3AC1">
        <w:rPr>
          <w:sz w:val="24"/>
          <w:szCs w:val="24"/>
        </w:rPr>
        <w:t xml:space="preserve"> для реализации механизмов формирования </w:t>
      </w:r>
      <w:proofErr w:type="spellStart"/>
      <w:r w:rsidR="00030B1E" w:rsidRPr="00FB3AC1">
        <w:rPr>
          <w:sz w:val="24"/>
          <w:szCs w:val="24"/>
        </w:rPr>
        <w:t>здоровьесберегающей</w:t>
      </w:r>
      <w:proofErr w:type="spellEnd"/>
      <w:r w:rsidR="00030B1E" w:rsidRPr="00FB3AC1">
        <w:rPr>
          <w:sz w:val="24"/>
          <w:szCs w:val="24"/>
        </w:rPr>
        <w:t xml:space="preserve"> функциональной грамотности детей дошкольного возраста</w:t>
      </w:r>
      <w:r>
        <w:rPr>
          <w:sz w:val="24"/>
          <w:szCs w:val="24"/>
        </w:rPr>
        <w:t>.</w:t>
      </w:r>
    </w:p>
    <w:p w:rsidR="00030B1E" w:rsidRPr="00FB3AC1" w:rsidRDefault="00FB3AC1" w:rsidP="00FB3AC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B44344" w:rsidRPr="00FB3AC1">
        <w:rPr>
          <w:sz w:val="24"/>
          <w:szCs w:val="24"/>
        </w:rPr>
        <w:t xml:space="preserve">Апробировать механизмы формирования </w:t>
      </w:r>
      <w:proofErr w:type="spellStart"/>
      <w:r w:rsidR="00B44344" w:rsidRPr="00FB3AC1">
        <w:rPr>
          <w:sz w:val="24"/>
          <w:szCs w:val="24"/>
        </w:rPr>
        <w:t>здоровьесберегающей</w:t>
      </w:r>
      <w:proofErr w:type="spellEnd"/>
      <w:r w:rsidR="00B44344" w:rsidRPr="00FB3AC1">
        <w:rPr>
          <w:sz w:val="24"/>
          <w:szCs w:val="24"/>
        </w:rPr>
        <w:t xml:space="preserve"> функциональной грамотности детей дошкольного возраста</w:t>
      </w:r>
      <w:r>
        <w:rPr>
          <w:sz w:val="24"/>
          <w:szCs w:val="24"/>
        </w:rPr>
        <w:t xml:space="preserve"> в практике </w:t>
      </w:r>
      <w:r w:rsidR="00687C71">
        <w:rPr>
          <w:sz w:val="24"/>
          <w:szCs w:val="24"/>
        </w:rPr>
        <w:t>работы различных дошкольных образовательных организаций.</w:t>
      </w:r>
    </w:p>
    <w:p w:rsidR="008E5523" w:rsidRPr="00FB3AC1" w:rsidRDefault="00687C71" w:rsidP="00FB3AC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E5523" w:rsidRPr="00FB3AC1">
        <w:rPr>
          <w:sz w:val="24"/>
          <w:szCs w:val="24"/>
        </w:rPr>
        <w:t xml:space="preserve">Описать механизмы формирования </w:t>
      </w:r>
      <w:proofErr w:type="spellStart"/>
      <w:r w:rsidR="008E5523" w:rsidRPr="00FB3AC1">
        <w:rPr>
          <w:sz w:val="24"/>
          <w:szCs w:val="24"/>
        </w:rPr>
        <w:t>здоровьесберегающей</w:t>
      </w:r>
      <w:proofErr w:type="spellEnd"/>
      <w:r w:rsidR="008E5523" w:rsidRPr="00FB3AC1">
        <w:rPr>
          <w:sz w:val="24"/>
          <w:szCs w:val="24"/>
        </w:rPr>
        <w:t xml:space="preserve"> функциональной грамотности детей дошкольного возраста</w:t>
      </w:r>
      <w:r w:rsidR="00990EBC">
        <w:rPr>
          <w:sz w:val="24"/>
          <w:szCs w:val="24"/>
        </w:rPr>
        <w:t>.</w:t>
      </w:r>
    </w:p>
    <w:p w:rsidR="00687C71" w:rsidRDefault="00687C71" w:rsidP="00DC3AC4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Ожидаемые р</w:t>
      </w:r>
      <w:r w:rsidR="00ED4DD3" w:rsidRPr="00DC3AC4">
        <w:rPr>
          <w:b/>
          <w:i/>
          <w:sz w:val="24"/>
          <w:szCs w:val="24"/>
        </w:rPr>
        <w:t>езультат</w:t>
      </w:r>
      <w:r>
        <w:rPr>
          <w:b/>
          <w:i/>
          <w:sz w:val="24"/>
          <w:szCs w:val="24"/>
        </w:rPr>
        <w:t>ы</w:t>
      </w:r>
    </w:p>
    <w:p w:rsidR="00ED4DD3" w:rsidRPr="00DC3AC4" w:rsidRDefault="00687C71" w:rsidP="00DC3A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ED4DD3" w:rsidRPr="00DC3AC4">
        <w:rPr>
          <w:sz w:val="24"/>
          <w:szCs w:val="24"/>
        </w:rPr>
        <w:t>еализаци</w:t>
      </w:r>
      <w:r>
        <w:rPr>
          <w:sz w:val="24"/>
          <w:szCs w:val="24"/>
        </w:rPr>
        <w:t>я</w:t>
      </w:r>
      <w:r w:rsidR="00ED4DD3" w:rsidRPr="00DC3AC4">
        <w:rPr>
          <w:sz w:val="24"/>
          <w:szCs w:val="24"/>
        </w:rPr>
        <w:t xml:space="preserve"> инновационного проекта </w:t>
      </w:r>
      <w:r w:rsidR="008A76E8">
        <w:rPr>
          <w:sz w:val="24"/>
          <w:szCs w:val="24"/>
        </w:rPr>
        <w:t xml:space="preserve">имеет высокую практическую значимость, так как </w:t>
      </w:r>
      <w:r>
        <w:rPr>
          <w:sz w:val="24"/>
          <w:szCs w:val="24"/>
        </w:rPr>
        <w:t>позволит описать и рекомендовать для широко использования</w:t>
      </w:r>
      <w:r w:rsidR="00ED4DD3" w:rsidRPr="00DC3AC4">
        <w:rPr>
          <w:sz w:val="24"/>
          <w:szCs w:val="24"/>
        </w:rPr>
        <w:t>:</w:t>
      </w:r>
    </w:p>
    <w:p w:rsidR="004C2990" w:rsidRPr="004C2990" w:rsidRDefault="004C2990" w:rsidP="00687C71">
      <w:pPr>
        <w:pStyle w:val="a3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механизм нормативно-правового регулирования образовательной деятельности;</w:t>
      </w:r>
    </w:p>
    <w:p w:rsidR="004C2990" w:rsidRDefault="004C2990" w:rsidP="004C2990">
      <w:pPr>
        <w:pStyle w:val="a3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механизм диагностики функциональной грамотности ребенка в сфере </w:t>
      </w:r>
      <w:proofErr w:type="spellStart"/>
      <w:r>
        <w:rPr>
          <w:sz w:val="24"/>
          <w:szCs w:val="24"/>
        </w:rPr>
        <w:t>здоровьясбережения</w:t>
      </w:r>
      <w:proofErr w:type="spellEnd"/>
      <w:r>
        <w:rPr>
          <w:sz w:val="24"/>
          <w:szCs w:val="24"/>
        </w:rPr>
        <w:t>;</w:t>
      </w:r>
    </w:p>
    <w:p w:rsidR="004C2990" w:rsidRPr="004C2990" w:rsidRDefault="004C2990" w:rsidP="004C2990">
      <w:pPr>
        <w:pStyle w:val="a3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механизм методического обеспечения </w:t>
      </w:r>
      <w:r>
        <w:rPr>
          <w:iCs/>
          <w:sz w:val="24"/>
          <w:szCs w:val="24"/>
        </w:rPr>
        <w:t>образовательной деятельности;</w:t>
      </w:r>
    </w:p>
    <w:p w:rsidR="004C2990" w:rsidRDefault="004C2990" w:rsidP="00687C71">
      <w:pPr>
        <w:pStyle w:val="a3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механизма взаимодействия участников образовательных отношений.</w:t>
      </w:r>
    </w:p>
    <w:p w:rsidR="004C2990" w:rsidRPr="004C2990" w:rsidRDefault="008A76E8" w:rsidP="008A76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Конкретные результаты для каждого механизма представлены в дорожной карте проекта.</w:t>
      </w:r>
    </w:p>
    <w:p w:rsidR="00DC3AC4" w:rsidRDefault="00DC3AC4">
      <w:pPr>
        <w:rPr>
          <w:b/>
          <w:i/>
          <w:sz w:val="24"/>
          <w:szCs w:val="24"/>
        </w:rPr>
      </w:pPr>
    </w:p>
    <w:p w:rsidR="000D12B8" w:rsidRDefault="00687C71" w:rsidP="00DC3AC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Дорожная карта </w:t>
      </w:r>
      <w:r w:rsidR="008A76E8">
        <w:rPr>
          <w:b/>
          <w:i/>
          <w:sz w:val="24"/>
          <w:szCs w:val="24"/>
        </w:rPr>
        <w:t xml:space="preserve">(поэтапный план реализации) </w:t>
      </w:r>
      <w:r>
        <w:rPr>
          <w:b/>
          <w:i/>
          <w:sz w:val="24"/>
          <w:szCs w:val="24"/>
        </w:rPr>
        <w:t xml:space="preserve">проекта </w:t>
      </w:r>
      <w:r w:rsidRPr="00687C71">
        <w:rPr>
          <w:b/>
          <w:i/>
          <w:sz w:val="24"/>
          <w:szCs w:val="24"/>
        </w:rPr>
        <w:t xml:space="preserve">«Разработка механизмов формирования </w:t>
      </w:r>
      <w:proofErr w:type="spellStart"/>
      <w:r w:rsidRPr="00687C71">
        <w:rPr>
          <w:b/>
          <w:i/>
          <w:sz w:val="24"/>
          <w:szCs w:val="24"/>
        </w:rPr>
        <w:t>здоровьесберегающей</w:t>
      </w:r>
      <w:proofErr w:type="spellEnd"/>
      <w:r w:rsidRPr="00687C71">
        <w:rPr>
          <w:b/>
          <w:i/>
          <w:sz w:val="24"/>
          <w:szCs w:val="24"/>
        </w:rPr>
        <w:t xml:space="preserve"> функциональной грамотности детей дошкольного возраста»</w:t>
      </w:r>
    </w:p>
    <w:p w:rsidR="00CE608A" w:rsidRPr="00DC3AC4" w:rsidRDefault="00CE608A" w:rsidP="00DC3AC4">
      <w:pPr>
        <w:jc w:val="center"/>
        <w:rPr>
          <w:b/>
          <w:i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518"/>
        <w:gridCol w:w="2552"/>
        <w:gridCol w:w="1134"/>
        <w:gridCol w:w="3366"/>
      </w:tblGrid>
      <w:tr w:rsidR="00447DEB" w:rsidTr="00306FFE">
        <w:tc>
          <w:tcPr>
            <w:tcW w:w="2518" w:type="dxa"/>
          </w:tcPr>
          <w:p w:rsidR="00F20246" w:rsidRPr="00A3620F" w:rsidRDefault="00F20246" w:rsidP="00F20246">
            <w:pPr>
              <w:rPr>
                <w:sz w:val="24"/>
                <w:szCs w:val="24"/>
              </w:rPr>
            </w:pPr>
            <w:r w:rsidRPr="00A3620F">
              <w:rPr>
                <w:sz w:val="24"/>
                <w:szCs w:val="24"/>
              </w:rPr>
              <w:t>Наименование задачи</w:t>
            </w:r>
          </w:p>
        </w:tc>
        <w:tc>
          <w:tcPr>
            <w:tcW w:w="2552" w:type="dxa"/>
          </w:tcPr>
          <w:p w:rsidR="00F20246" w:rsidRPr="00A3620F" w:rsidRDefault="00F20246" w:rsidP="00F20246">
            <w:pPr>
              <w:jc w:val="center"/>
              <w:rPr>
                <w:sz w:val="24"/>
                <w:szCs w:val="24"/>
              </w:rPr>
            </w:pPr>
            <w:r w:rsidRPr="00A3620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F20246" w:rsidRPr="00A3620F" w:rsidRDefault="00F20246" w:rsidP="00F20246">
            <w:pPr>
              <w:jc w:val="center"/>
              <w:rPr>
                <w:sz w:val="24"/>
                <w:szCs w:val="24"/>
              </w:rPr>
            </w:pPr>
            <w:r w:rsidRPr="00A3620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366" w:type="dxa"/>
          </w:tcPr>
          <w:p w:rsidR="00F20246" w:rsidRPr="00A3620F" w:rsidRDefault="00F20246" w:rsidP="00F20246">
            <w:pPr>
              <w:jc w:val="center"/>
              <w:rPr>
                <w:sz w:val="24"/>
                <w:szCs w:val="24"/>
              </w:rPr>
            </w:pPr>
            <w:r w:rsidRPr="00A3620F">
              <w:rPr>
                <w:sz w:val="24"/>
                <w:szCs w:val="24"/>
              </w:rPr>
              <w:t>Ожидаемый результат</w:t>
            </w:r>
          </w:p>
        </w:tc>
      </w:tr>
      <w:tr w:rsidR="00F20246" w:rsidTr="00DD3D56">
        <w:tc>
          <w:tcPr>
            <w:tcW w:w="9570" w:type="dxa"/>
            <w:gridSpan w:val="4"/>
          </w:tcPr>
          <w:p w:rsidR="00F20246" w:rsidRDefault="00F20246" w:rsidP="00F20246">
            <w:pPr>
              <w:jc w:val="center"/>
              <w:rPr>
                <w:b/>
                <w:i/>
                <w:sz w:val="24"/>
                <w:szCs w:val="24"/>
              </w:rPr>
            </w:pPr>
            <w:r w:rsidRPr="00DC3AC4">
              <w:rPr>
                <w:b/>
                <w:i/>
                <w:sz w:val="24"/>
                <w:szCs w:val="24"/>
              </w:rPr>
              <w:t xml:space="preserve">1 этап </w:t>
            </w:r>
            <w:proofErr w:type="spellStart"/>
            <w:r w:rsidRPr="00DC3AC4">
              <w:rPr>
                <w:b/>
                <w:i/>
                <w:sz w:val="24"/>
                <w:szCs w:val="24"/>
              </w:rPr>
              <w:t>разработческий</w:t>
            </w:r>
            <w:proofErr w:type="spellEnd"/>
          </w:p>
        </w:tc>
      </w:tr>
      <w:tr w:rsidR="00447DEB" w:rsidTr="00306FFE">
        <w:tc>
          <w:tcPr>
            <w:tcW w:w="2518" w:type="dxa"/>
            <w:vMerge w:val="restart"/>
            <w:vAlign w:val="center"/>
          </w:tcPr>
          <w:p w:rsidR="00447DEB" w:rsidRPr="00FB3AC1" w:rsidRDefault="00447DEB" w:rsidP="00447DEB">
            <w:pPr>
              <w:rPr>
                <w:sz w:val="24"/>
                <w:szCs w:val="24"/>
              </w:rPr>
            </w:pPr>
            <w:r w:rsidRPr="00FB3AC1">
              <w:rPr>
                <w:sz w:val="24"/>
                <w:szCs w:val="24"/>
              </w:rPr>
              <w:t xml:space="preserve">Разработать </w:t>
            </w:r>
            <w:r>
              <w:rPr>
                <w:sz w:val="24"/>
                <w:szCs w:val="24"/>
              </w:rPr>
              <w:t xml:space="preserve">нормативную и методическую </w:t>
            </w:r>
            <w:r w:rsidRPr="00FB3AC1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>ацию</w:t>
            </w:r>
            <w:r w:rsidRPr="00FB3AC1">
              <w:rPr>
                <w:sz w:val="24"/>
                <w:szCs w:val="24"/>
              </w:rPr>
              <w:t xml:space="preserve"> для реализации механизмов формирования </w:t>
            </w:r>
            <w:proofErr w:type="spellStart"/>
            <w:r w:rsidRPr="00FB3AC1">
              <w:rPr>
                <w:sz w:val="24"/>
                <w:szCs w:val="24"/>
              </w:rPr>
              <w:t>здоровьесберегающей</w:t>
            </w:r>
            <w:proofErr w:type="spellEnd"/>
            <w:r w:rsidRPr="00FB3AC1">
              <w:rPr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  <w:tc>
          <w:tcPr>
            <w:tcW w:w="2552" w:type="dxa"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рабочей группы для изучения опыта по формированию</w:t>
            </w:r>
            <w:r w:rsidRPr="00FA6140">
              <w:rPr>
                <w:sz w:val="24"/>
                <w:szCs w:val="24"/>
              </w:rPr>
              <w:t xml:space="preserve"> </w:t>
            </w:r>
            <w:proofErr w:type="spellStart"/>
            <w:r w:rsidRPr="00FA6140">
              <w:rPr>
                <w:sz w:val="24"/>
                <w:szCs w:val="24"/>
              </w:rPr>
              <w:t>здоровьесберегающей</w:t>
            </w:r>
            <w:proofErr w:type="spellEnd"/>
            <w:r w:rsidRPr="00FA6140">
              <w:rPr>
                <w:sz w:val="24"/>
                <w:szCs w:val="24"/>
              </w:rPr>
              <w:t xml:space="preserve"> функциональной грамотности детей дошкольного возрас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134" w:type="dxa"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март-август 2020 г.</w:t>
            </w:r>
          </w:p>
        </w:tc>
        <w:tc>
          <w:tcPr>
            <w:tcW w:w="3366" w:type="dxa"/>
            <w:vAlign w:val="center"/>
          </w:tcPr>
          <w:p w:rsidR="00447DEB" w:rsidRDefault="00447DEB" w:rsidP="00447DEB">
            <w:pPr>
              <w:tabs>
                <w:tab w:val="left" w:pos="2375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основные подходы по формированию</w:t>
            </w:r>
            <w:r w:rsidRPr="00FA6140">
              <w:rPr>
                <w:sz w:val="24"/>
                <w:szCs w:val="24"/>
              </w:rPr>
              <w:t xml:space="preserve"> </w:t>
            </w:r>
            <w:proofErr w:type="spellStart"/>
            <w:r w:rsidRPr="00FA6140">
              <w:rPr>
                <w:sz w:val="24"/>
                <w:szCs w:val="24"/>
              </w:rPr>
              <w:t>здоровьесберегающей</w:t>
            </w:r>
            <w:proofErr w:type="spellEnd"/>
            <w:r w:rsidRPr="00FA6140">
              <w:rPr>
                <w:sz w:val="24"/>
                <w:szCs w:val="24"/>
              </w:rPr>
              <w:t xml:space="preserve"> функциональной грамотности детей дошкольного возраста</w:t>
            </w:r>
            <w:r>
              <w:rPr>
                <w:sz w:val="24"/>
                <w:szCs w:val="24"/>
              </w:rPr>
              <w:t xml:space="preserve"> на основе проделанных исследований методической литературы</w:t>
            </w:r>
          </w:p>
        </w:tc>
      </w:tr>
      <w:tr w:rsidR="00447DEB" w:rsidTr="00306FFE">
        <w:tc>
          <w:tcPr>
            <w:tcW w:w="2518" w:type="dxa"/>
            <w:vMerge/>
            <w:vAlign w:val="center"/>
          </w:tcPr>
          <w:p w:rsidR="00447DEB" w:rsidRPr="00FB3AC1" w:rsidRDefault="00447DEB" w:rsidP="00447DE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рабочей группы для анализа «модели» ребенка  </w:t>
            </w:r>
            <w:r w:rsidRPr="00FA6140">
              <w:rPr>
                <w:sz w:val="24"/>
                <w:szCs w:val="24"/>
              </w:rPr>
              <w:t>дошкольного возраста</w:t>
            </w:r>
            <w:r>
              <w:rPr>
                <w:sz w:val="24"/>
                <w:szCs w:val="24"/>
              </w:rPr>
              <w:t xml:space="preserve">, обладающего функциональной грамотностью в сфере </w:t>
            </w:r>
            <w:proofErr w:type="spellStart"/>
            <w:r>
              <w:rPr>
                <w:sz w:val="24"/>
                <w:szCs w:val="24"/>
              </w:rPr>
              <w:t>здоровьясбережения</w:t>
            </w:r>
            <w:proofErr w:type="spellEnd"/>
          </w:p>
        </w:tc>
        <w:tc>
          <w:tcPr>
            <w:tcW w:w="1134" w:type="dxa"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ноябрь 2020 г.</w:t>
            </w:r>
          </w:p>
        </w:tc>
        <w:tc>
          <w:tcPr>
            <w:tcW w:w="3366" w:type="dxa"/>
            <w:vAlign w:val="center"/>
          </w:tcPr>
          <w:p w:rsidR="00447DEB" w:rsidRPr="00485281" w:rsidRDefault="00447DEB" w:rsidP="0044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первоначальной «модели» ребенка  </w:t>
            </w:r>
            <w:r w:rsidRPr="00FA6140">
              <w:rPr>
                <w:sz w:val="24"/>
                <w:szCs w:val="24"/>
              </w:rPr>
              <w:t>дошкольного возраста</w:t>
            </w:r>
            <w:r>
              <w:rPr>
                <w:sz w:val="24"/>
                <w:szCs w:val="24"/>
              </w:rPr>
              <w:t xml:space="preserve">, обладающего функциональной грамотностью в сфере </w:t>
            </w:r>
            <w:proofErr w:type="spellStart"/>
            <w:r>
              <w:rPr>
                <w:sz w:val="24"/>
                <w:szCs w:val="24"/>
              </w:rPr>
              <w:t>здоровьясбережения</w:t>
            </w:r>
            <w:proofErr w:type="spellEnd"/>
          </w:p>
        </w:tc>
      </w:tr>
      <w:tr w:rsidR="00447DEB" w:rsidTr="00306FFE">
        <w:tc>
          <w:tcPr>
            <w:tcW w:w="2518" w:type="dxa"/>
            <w:vMerge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рабочей группы для разработки нормативно-правовой базы, </w:t>
            </w:r>
            <w:r w:rsidRPr="00A3620F">
              <w:rPr>
                <w:sz w:val="24"/>
                <w:szCs w:val="24"/>
              </w:rPr>
              <w:t xml:space="preserve">регламентирующей деятельность участников образовательных отношений по </w:t>
            </w:r>
            <w:r w:rsidRPr="00A3620F">
              <w:rPr>
                <w:sz w:val="24"/>
                <w:szCs w:val="24"/>
              </w:rPr>
              <w:lastRenderedPageBreak/>
              <w:t xml:space="preserve">формированию </w:t>
            </w:r>
            <w:proofErr w:type="spellStart"/>
            <w:r w:rsidRPr="00A3620F">
              <w:rPr>
                <w:sz w:val="24"/>
                <w:szCs w:val="24"/>
              </w:rPr>
              <w:t>здоровьесберегающей</w:t>
            </w:r>
            <w:proofErr w:type="spellEnd"/>
            <w:r w:rsidRPr="00A3620F">
              <w:rPr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  <w:tc>
          <w:tcPr>
            <w:tcW w:w="1134" w:type="dxa"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A3620F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-ноябрь</w:t>
            </w:r>
            <w:r w:rsidRPr="00A3620F">
              <w:rPr>
                <w:sz w:val="24"/>
                <w:szCs w:val="24"/>
              </w:rPr>
              <w:t xml:space="preserve"> 2020г.</w:t>
            </w:r>
          </w:p>
        </w:tc>
        <w:tc>
          <w:tcPr>
            <w:tcW w:w="3366" w:type="dxa"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  <w:r w:rsidRPr="00A3620F">
              <w:rPr>
                <w:sz w:val="24"/>
                <w:szCs w:val="24"/>
              </w:rPr>
              <w:t xml:space="preserve">Создана нормативно-правовая база, включающая документы федерального, регионального </w:t>
            </w:r>
            <w:r>
              <w:rPr>
                <w:sz w:val="24"/>
                <w:szCs w:val="24"/>
              </w:rPr>
              <w:t xml:space="preserve">уровня; разработаны локальные акты образовательной организации (например, соглашение о сотрудничестве и совместной деятельности между МУ «Спортивная школа № 13» и </w:t>
            </w:r>
            <w:r>
              <w:rPr>
                <w:sz w:val="24"/>
                <w:szCs w:val="24"/>
              </w:rPr>
              <w:lastRenderedPageBreak/>
              <w:t>МДОУ города Ярославля)</w:t>
            </w:r>
          </w:p>
        </w:tc>
      </w:tr>
      <w:tr w:rsidR="00447DEB" w:rsidTr="00306FFE">
        <w:trPr>
          <w:trHeight w:val="2435"/>
        </w:trPr>
        <w:tc>
          <w:tcPr>
            <w:tcW w:w="2518" w:type="dxa"/>
            <w:vMerge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рабочей группы для разработки контрольно-измерительных материалов для определения  уровня </w:t>
            </w:r>
            <w:proofErr w:type="spellStart"/>
            <w:r w:rsidRPr="00FA6140">
              <w:rPr>
                <w:sz w:val="24"/>
                <w:szCs w:val="24"/>
              </w:rPr>
              <w:t>здоровьесберегающей</w:t>
            </w:r>
            <w:proofErr w:type="spellEnd"/>
            <w:r w:rsidRPr="00FA6140">
              <w:rPr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  <w:tc>
          <w:tcPr>
            <w:tcW w:w="1134" w:type="dxa"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 2020г.</w:t>
            </w:r>
          </w:p>
        </w:tc>
        <w:tc>
          <w:tcPr>
            <w:tcW w:w="3366" w:type="dxa"/>
            <w:vAlign w:val="center"/>
          </w:tcPr>
          <w:p w:rsidR="00447DEB" w:rsidRPr="00485281" w:rsidRDefault="00447DEB" w:rsidP="0044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контрольно-измерительных материалов для определения начального  уровня </w:t>
            </w:r>
            <w:proofErr w:type="spellStart"/>
            <w:r w:rsidRPr="00FA6140">
              <w:rPr>
                <w:sz w:val="24"/>
                <w:szCs w:val="24"/>
              </w:rPr>
              <w:t>здоровьесберегающей</w:t>
            </w:r>
            <w:proofErr w:type="spellEnd"/>
            <w:r w:rsidRPr="00FA6140">
              <w:rPr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</w:tr>
      <w:tr w:rsidR="00447DEB" w:rsidTr="00306FFE">
        <w:trPr>
          <w:trHeight w:val="1369"/>
        </w:trPr>
        <w:tc>
          <w:tcPr>
            <w:tcW w:w="2518" w:type="dxa"/>
            <w:vMerge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родителей по вопросам </w:t>
            </w:r>
            <w:r w:rsidRPr="00FA6140">
              <w:rPr>
                <w:sz w:val="24"/>
                <w:szCs w:val="24"/>
              </w:rPr>
              <w:t xml:space="preserve"> формирования </w:t>
            </w:r>
            <w:proofErr w:type="spellStart"/>
            <w:r w:rsidRPr="00FA6140">
              <w:rPr>
                <w:sz w:val="24"/>
                <w:szCs w:val="24"/>
              </w:rPr>
              <w:t>здоровьесберегающей</w:t>
            </w:r>
            <w:proofErr w:type="spellEnd"/>
            <w:r w:rsidRPr="00FA6140">
              <w:rPr>
                <w:sz w:val="24"/>
                <w:szCs w:val="24"/>
              </w:rPr>
              <w:t xml:space="preserve"> функциональной грамотности </w:t>
            </w: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134" w:type="dxa"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2020 г.</w:t>
            </w:r>
          </w:p>
        </w:tc>
        <w:tc>
          <w:tcPr>
            <w:tcW w:w="3366" w:type="dxa"/>
            <w:vAlign w:val="center"/>
          </w:tcPr>
          <w:p w:rsidR="00447DEB" w:rsidRDefault="00447DEB" w:rsidP="00447DEB">
            <w:pPr>
              <w:tabs>
                <w:tab w:val="left" w:pos="2375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готовности родителей к взаимодействию для</w:t>
            </w:r>
            <w:r w:rsidRPr="00FA6140">
              <w:rPr>
                <w:sz w:val="24"/>
                <w:szCs w:val="24"/>
              </w:rPr>
              <w:t xml:space="preserve"> формировани</w:t>
            </w:r>
            <w:r>
              <w:rPr>
                <w:sz w:val="24"/>
                <w:szCs w:val="24"/>
              </w:rPr>
              <w:t>я</w:t>
            </w:r>
            <w:r w:rsidRPr="00FA6140">
              <w:rPr>
                <w:sz w:val="24"/>
                <w:szCs w:val="24"/>
              </w:rPr>
              <w:t xml:space="preserve"> </w:t>
            </w:r>
            <w:proofErr w:type="spellStart"/>
            <w:r w:rsidRPr="00FA6140">
              <w:rPr>
                <w:sz w:val="24"/>
                <w:szCs w:val="24"/>
              </w:rPr>
              <w:t>здоровьесберегающей</w:t>
            </w:r>
            <w:proofErr w:type="spellEnd"/>
            <w:r w:rsidRPr="00FA6140">
              <w:rPr>
                <w:sz w:val="24"/>
                <w:szCs w:val="24"/>
              </w:rPr>
              <w:t xml:space="preserve"> функциональной грамотности </w:t>
            </w:r>
            <w:r>
              <w:rPr>
                <w:sz w:val="24"/>
                <w:szCs w:val="24"/>
              </w:rPr>
              <w:t>ребенка</w:t>
            </w:r>
          </w:p>
        </w:tc>
      </w:tr>
      <w:tr w:rsidR="00447DEB" w:rsidTr="00306FFE">
        <w:tc>
          <w:tcPr>
            <w:tcW w:w="2518" w:type="dxa"/>
            <w:vMerge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EB" w:rsidRDefault="00447DEB" w:rsidP="0030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рабочей группы для разработки критериев оценки </w:t>
            </w:r>
            <w:r w:rsidR="00306FFE">
              <w:rPr>
                <w:sz w:val="24"/>
                <w:szCs w:val="24"/>
              </w:rPr>
              <w:t xml:space="preserve">развивающей предметно-пространственной среды </w:t>
            </w:r>
            <w:r>
              <w:rPr>
                <w:sz w:val="24"/>
                <w:szCs w:val="24"/>
              </w:rPr>
              <w:t xml:space="preserve"> в соответствии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учетом формирования</w:t>
            </w:r>
            <w:r w:rsidRPr="00FA6140">
              <w:rPr>
                <w:sz w:val="24"/>
                <w:szCs w:val="24"/>
              </w:rPr>
              <w:t xml:space="preserve"> </w:t>
            </w:r>
            <w:proofErr w:type="spellStart"/>
            <w:r w:rsidRPr="00FA6140">
              <w:rPr>
                <w:sz w:val="24"/>
                <w:szCs w:val="24"/>
              </w:rPr>
              <w:t>здоровьесберегающей</w:t>
            </w:r>
            <w:proofErr w:type="spellEnd"/>
            <w:r w:rsidRPr="00FA6140">
              <w:rPr>
                <w:sz w:val="24"/>
                <w:szCs w:val="24"/>
              </w:rPr>
              <w:t xml:space="preserve"> функциональной грамотности детей дошкольного возраст</w:t>
            </w:r>
          </w:p>
        </w:tc>
        <w:tc>
          <w:tcPr>
            <w:tcW w:w="1134" w:type="dxa"/>
            <w:vAlign w:val="center"/>
          </w:tcPr>
          <w:p w:rsidR="00306FFE" w:rsidRDefault="00447DEB" w:rsidP="00447DEB">
            <w:pPr>
              <w:tabs>
                <w:tab w:val="left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март</w:t>
            </w:r>
          </w:p>
          <w:p w:rsidR="00447DEB" w:rsidRDefault="00447DEB" w:rsidP="00447DEB">
            <w:pPr>
              <w:tabs>
                <w:tab w:val="left" w:pos="1026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3366" w:type="dxa"/>
            <w:vAlign w:val="center"/>
          </w:tcPr>
          <w:p w:rsidR="00447DEB" w:rsidRDefault="00447DEB" w:rsidP="00306FF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оценки эффективности </w:t>
            </w:r>
            <w:r w:rsidR="00306FFE">
              <w:rPr>
                <w:sz w:val="24"/>
                <w:szCs w:val="24"/>
              </w:rPr>
              <w:t xml:space="preserve"> развивающей предметно-пространственной</w:t>
            </w:r>
            <w:r>
              <w:rPr>
                <w:sz w:val="24"/>
                <w:szCs w:val="24"/>
              </w:rPr>
              <w:t xml:space="preserve"> </w:t>
            </w:r>
            <w:r w:rsidR="00306FFE">
              <w:rPr>
                <w:sz w:val="24"/>
                <w:szCs w:val="24"/>
              </w:rPr>
              <w:t xml:space="preserve">среды </w:t>
            </w:r>
            <w:r>
              <w:rPr>
                <w:sz w:val="24"/>
                <w:szCs w:val="24"/>
              </w:rPr>
              <w:t>для успешного формирования</w:t>
            </w:r>
            <w:r w:rsidRPr="00FA6140">
              <w:rPr>
                <w:sz w:val="24"/>
                <w:szCs w:val="24"/>
              </w:rPr>
              <w:t xml:space="preserve"> </w:t>
            </w:r>
            <w:proofErr w:type="spellStart"/>
            <w:r w:rsidRPr="00FA6140">
              <w:rPr>
                <w:sz w:val="24"/>
                <w:szCs w:val="24"/>
              </w:rPr>
              <w:t>здоровьесберегающей</w:t>
            </w:r>
            <w:proofErr w:type="spellEnd"/>
            <w:r w:rsidRPr="00FA6140">
              <w:rPr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</w:tr>
      <w:tr w:rsidR="00447DEB" w:rsidTr="00306FFE">
        <w:tc>
          <w:tcPr>
            <w:tcW w:w="2518" w:type="dxa"/>
            <w:vMerge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EB" w:rsidRDefault="00447DEB" w:rsidP="0044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содержания отдельных этапов проекта, установление сроков исполнения, определения</w:t>
            </w:r>
          </w:p>
        </w:tc>
        <w:tc>
          <w:tcPr>
            <w:tcW w:w="1134" w:type="dxa"/>
            <w:vAlign w:val="center"/>
          </w:tcPr>
          <w:p w:rsidR="00DD3D56" w:rsidRDefault="00447DEB" w:rsidP="00447DEB">
            <w:pPr>
              <w:tabs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 г. – апрель</w:t>
            </w:r>
          </w:p>
          <w:p w:rsidR="00447DEB" w:rsidRDefault="00447DEB" w:rsidP="00447DEB">
            <w:pPr>
              <w:tabs>
                <w:tab w:val="left" w:pos="11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3366" w:type="dxa"/>
            <w:vAlign w:val="center"/>
          </w:tcPr>
          <w:p w:rsidR="00447DEB" w:rsidRDefault="00447DEB" w:rsidP="0044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Кейсы общественно значимых мероприятий для </w:t>
            </w:r>
            <w:r w:rsidRPr="00FA6140">
              <w:rPr>
                <w:sz w:val="24"/>
                <w:szCs w:val="24"/>
              </w:rPr>
              <w:t xml:space="preserve">формирования </w:t>
            </w:r>
            <w:proofErr w:type="spellStart"/>
            <w:r w:rsidRPr="00FA6140">
              <w:rPr>
                <w:sz w:val="24"/>
                <w:szCs w:val="24"/>
              </w:rPr>
              <w:t>здоровьесберегающей</w:t>
            </w:r>
            <w:proofErr w:type="spellEnd"/>
            <w:r w:rsidRPr="00FA6140">
              <w:rPr>
                <w:sz w:val="24"/>
                <w:szCs w:val="24"/>
              </w:rPr>
              <w:t xml:space="preserve"> функциональной грамотности детей дошкольного возраста</w:t>
            </w:r>
            <w:r>
              <w:rPr>
                <w:sz w:val="24"/>
                <w:szCs w:val="24"/>
              </w:rPr>
              <w:t>;</w:t>
            </w:r>
          </w:p>
          <w:p w:rsidR="00447DEB" w:rsidRDefault="00447DEB" w:rsidP="0044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взаимодействия участников образовательных отношений</w:t>
            </w:r>
          </w:p>
        </w:tc>
      </w:tr>
      <w:tr w:rsidR="00447DEB" w:rsidTr="00DD3D56">
        <w:tc>
          <w:tcPr>
            <w:tcW w:w="9570" w:type="dxa"/>
            <w:gridSpan w:val="4"/>
            <w:vAlign w:val="center"/>
          </w:tcPr>
          <w:p w:rsidR="00447DEB" w:rsidRPr="00447DEB" w:rsidRDefault="00447DEB" w:rsidP="005F7042">
            <w:pPr>
              <w:jc w:val="center"/>
              <w:rPr>
                <w:color w:val="FF0000"/>
                <w:sz w:val="24"/>
                <w:szCs w:val="24"/>
              </w:rPr>
            </w:pPr>
            <w:r w:rsidRPr="00BC15AA">
              <w:rPr>
                <w:b/>
                <w:i/>
                <w:sz w:val="24"/>
                <w:szCs w:val="24"/>
              </w:rPr>
              <w:t xml:space="preserve">2 этап </w:t>
            </w:r>
            <w:proofErr w:type="spellStart"/>
            <w:r>
              <w:rPr>
                <w:b/>
                <w:i/>
                <w:sz w:val="24"/>
                <w:szCs w:val="24"/>
              </w:rPr>
              <w:t>апробационный</w:t>
            </w:r>
            <w:proofErr w:type="spellEnd"/>
          </w:p>
        </w:tc>
      </w:tr>
      <w:tr w:rsidR="00447DEB" w:rsidTr="00306FFE">
        <w:tc>
          <w:tcPr>
            <w:tcW w:w="2518" w:type="dxa"/>
            <w:vMerge w:val="restart"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  <w:r w:rsidRPr="00FB3AC1">
              <w:rPr>
                <w:sz w:val="24"/>
                <w:szCs w:val="24"/>
              </w:rPr>
              <w:t xml:space="preserve">Апробировать механизмы формирования </w:t>
            </w:r>
            <w:proofErr w:type="spellStart"/>
            <w:r w:rsidRPr="00FB3AC1">
              <w:rPr>
                <w:sz w:val="24"/>
                <w:szCs w:val="24"/>
              </w:rPr>
              <w:t>здоровьесберегающей</w:t>
            </w:r>
            <w:proofErr w:type="spellEnd"/>
            <w:r w:rsidRPr="00FB3AC1">
              <w:rPr>
                <w:sz w:val="24"/>
                <w:szCs w:val="24"/>
              </w:rPr>
              <w:t xml:space="preserve"> функциональной грамотности детей </w:t>
            </w:r>
            <w:r w:rsidRPr="00FB3AC1">
              <w:rPr>
                <w:sz w:val="24"/>
                <w:szCs w:val="24"/>
              </w:rPr>
              <w:lastRenderedPageBreak/>
              <w:t>дошкольного возраста</w:t>
            </w:r>
            <w:r>
              <w:rPr>
                <w:sz w:val="24"/>
                <w:szCs w:val="24"/>
              </w:rPr>
              <w:t xml:space="preserve"> в практике работы различных дошкольных образовательных организаций</w:t>
            </w:r>
          </w:p>
        </w:tc>
        <w:tc>
          <w:tcPr>
            <w:tcW w:w="2552" w:type="dxa"/>
            <w:vAlign w:val="center"/>
          </w:tcPr>
          <w:p w:rsidR="00447DEB" w:rsidRDefault="00447DEB" w:rsidP="0044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Семинар для участников проекта «Презентация нормативно-правовой базы</w:t>
            </w:r>
            <w:r w:rsidRPr="00A3620F">
              <w:rPr>
                <w:sz w:val="24"/>
                <w:szCs w:val="24"/>
              </w:rPr>
              <w:t xml:space="preserve"> регламентирующей </w:t>
            </w:r>
            <w:r w:rsidRPr="00A3620F">
              <w:rPr>
                <w:sz w:val="24"/>
                <w:szCs w:val="24"/>
              </w:rPr>
              <w:lastRenderedPageBreak/>
              <w:t xml:space="preserve">деятельность участников образовательных отношений по формированию </w:t>
            </w:r>
            <w:proofErr w:type="spellStart"/>
            <w:r w:rsidRPr="00A3620F">
              <w:rPr>
                <w:sz w:val="24"/>
                <w:szCs w:val="24"/>
              </w:rPr>
              <w:t>здоровьесберегающей</w:t>
            </w:r>
            <w:proofErr w:type="spellEnd"/>
            <w:r w:rsidRPr="00A3620F">
              <w:rPr>
                <w:sz w:val="24"/>
                <w:szCs w:val="24"/>
              </w:rPr>
              <w:t xml:space="preserve"> функциональной грамотности детей дошкольного возраста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447DEB" w:rsidRDefault="00447DEB" w:rsidP="00447DEB">
            <w:pPr>
              <w:tabs>
                <w:tab w:val="left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A3620F">
              <w:rPr>
                <w:sz w:val="24"/>
                <w:szCs w:val="24"/>
              </w:rPr>
              <w:t>ентябрь-</w:t>
            </w:r>
            <w:r>
              <w:rPr>
                <w:sz w:val="24"/>
                <w:szCs w:val="24"/>
              </w:rPr>
              <w:t>о</w:t>
            </w:r>
            <w:r w:rsidRPr="00A3620F">
              <w:rPr>
                <w:sz w:val="24"/>
                <w:szCs w:val="24"/>
              </w:rPr>
              <w:t>ктябрь 202</w:t>
            </w:r>
            <w:r>
              <w:rPr>
                <w:sz w:val="24"/>
                <w:szCs w:val="24"/>
              </w:rPr>
              <w:t>1</w:t>
            </w:r>
            <w:r w:rsidRPr="00A3620F">
              <w:rPr>
                <w:sz w:val="24"/>
                <w:szCs w:val="24"/>
              </w:rPr>
              <w:t>г.</w:t>
            </w:r>
          </w:p>
        </w:tc>
        <w:tc>
          <w:tcPr>
            <w:tcW w:w="3366" w:type="dxa"/>
            <w:vAlign w:val="center"/>
          </w:tcPr>
          <w:p w:rsidR="00447DEB" w:rsidRDefault="00447DEB" w:rsidP="0044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Необходимые знания педагогов в области применения нормативно-правовой базы для реализации </w:t>
            </w:r>
            <w:r w:rsidRPr="00FA6140">
              <w:rPr>
                <w:sz w:val="24"/>
                <w:szCs w:val="24"/>
              </w:rPr>
              <w:t xml:space="preserve"> механизм</w:t>
            </w:r>
            <w:r>
              <w:rPr>
                <w:sz w:val="24"/>
                <w:szCs w:val="24"/>
              </w:rPr>
              <w:t xml:space="preserve">ов </w:t>
            </w:r>
            <w:r w:rsidRPr="00FA6140">
              <w:rPr>
                <w:sz w:val="24"/>
                <w:szCs w:val="24"/>
              </w:rPr>
              <w:t xml:space="preserve">формирования </w:t>
            </w:r>
            <w:proofErr w:type="spellStart"/>
            <w:r w:rsidRPr="00FA6140">
              <w:rPr>
                <w:sz w:val="24"/>
                <w:szCs w:val="24"/>
              </w:rPr>
              <w:t>здоровьесберегающей</w:t>
            </w:r>
            <w:proofErr w:type="spellEnd"/>
            <w:r w:rsidRPr="00FA6140">
              <w:rPr>
                <w:sz w:val="24"/>
                <w:szCs w:val="24"/>
              </w:rPr>
              <w:t xml:space="preserve"> </w:t>
            </w:r>
            <w:r w:rsidRPr="00FA6140">
              <w:rPr>
                <w:sz w:val="24"/>
                <w:szCs w:val="24"/>
              </w:rPr>
              <w:lastRenderedPageBreak/>
              <w:t>функциональной грамотности детей дошкольного возраста</w:t>
            </w:r>
          </w:p>
        </w:tc>
      </w:tr>
      <w:tr w:rsidR="00447DEB" w:rsidTr="00306FFE">
        <w:tc>
          <w:tcPr>
            <w:tcW w:w="2518" w:type="dxa"/>
            <w:vMerge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EB" w:rsidRDefault="00447DEB" w:rsidP="00447DEB">
            <w:pPr>
              <w:tabs>
                <w:tab w:val="left" w:pos="2619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Диагностическое обследование детей дошкольного возраста на предмет определения уровня </w:t>
            </w:r>
            <w:proofErr w:type="spellStart"/>
            <w:r w:rsidRPr="00FA6140">
              <w:rPr>
                <w:sz w:val="24"/>
                <w:szCs w:val="24"/>
              </w:rPr>
              <w:t>здоровьесберегающей</w:t>
            </w:r>
            <w:proofErr w:type="spellEnd"/>
            <w:r w:rsidRPr="00FA6140">
              <w:rPr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  <w:tc>
          <w:tcPr>
            <w:tcW w:w="1134" w:type="dxa"/>
            <w:vAlign w:val="center"/>
          </w:tcPr>
          <w:p w:rsidR="00447DEB" w:rsidRDefault="00447DEB" w:rsidP="00306FFE">
            <w:pPr>
              <w:tabs>
                <w:tab w:val="left" w:pos="1128"/>
              </w:tabs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r w:rsidR="00306FFE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2021г.- май 2022г.</w:t>
            </w:r>
          </w:p>
        </w:tc>
        <w:tc>
          <w:tcPr>
            <w:tcW w:w="3366" w:type="dxa"/>
            <w:vAlign w:val="center"/>
          </w:tcPr>
          <w:p w:rsidR="00447DEB" w:rsidRDefault="00447DEB" w:rsidP="00B91B69">
            <w:pPr>
              <w:pStyle w:val="ConsPlusNormal"/>
              <w:rPr>
                <w:sz w:val="24"/>
                <w:szCs w:val="24"/>
              </w:rPr>
            </w:pPr>
            <w:r w:rsidRPr="00B91B6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диагностики</w:t>
            </w:r>
            <w:r w:rsidR="00A130C6" w:rsidRPr="00B91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B91B69" w:rsidRPr="00B91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индивидуализации образования </w:t>
            </w:r>
            <w:r w:rsidR="00B91B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1B69" w:rsidRPr="00B91B69"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оптимизации работы с группой детей</w:t>
            </w:r>
          </w:p>
        </w:tc>
      </w:tr>
      <w:tr w:rsidR="00447DEB" w:rsidTr="00306FFE">
        <w:tc>
          <w:tcPr>
            <w:tcW w:w="2518" w:type="dxa"/>
            <w:vMerge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EB" w:rsidRDefault="00306FFE" w:rsidP="0030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</w:t>
            </w:r>
            <w:r w:rsidR="00447DEB" w:rsidRPr="00E62393">
              <w:rPr>
                <w:sz w:val="24"/>
                <w:szCs w:val="24"/>
              </w:rPr>
              <w:t xml:space="preserve"> «Н</w:t>
            </w:r>
            <w:r w:rsidR="00447DEB">
              <w:rPr>
                <w:sz w:val="24"/>
                <w:szCs w:val="24"/>
              </w:rPr>
              <w:t>асыщенность</w:t>
            </w:r>
            <w:r w:rsidR="00CE608A">
              <w:rPr>
                <w:sz w:val="24"/>
                <w:szCs w:val="24"/>
              </w:rPr>
              <w:t xml:space="preserve"> развивающей предметно-пространственной среды</w:t>
            </w:r>
            <w:r w:rsidR="00447DEB">
              <w:rPr>
                <w:sz w:val="24"/>
                <w:szCs w:val="24"/>
              </w:rPr>
              <w:t xml:space="preserve"> для успешного </w:t>
            </w:r>
            <w:r w:rsidR="00447DEB" w:rsidRPr="00E62393">
              <w:rPr>
                <w:sz w:val="24"/>
                <w:szCs w:val="24"/>
              </w:rPr>
              <w:t xml:space="preserve">формирования </w:t>
            </w:r>
            <w:proofErr w:type="spellStart"/>
            <w:r w:rsidR="00447DEB" w:rsidRPr="00E62393">
              <w:rPr>
                <w:sz w:val="24"/>
                <w:szCs w:val="24"/>
              </w:rPr>
              <w:t>здоровьесберегающей</w:t>
            </w:r>
            <w:proofErr w:type="spellEnd"/>
            <w:r w:rsidR="00447DEB" w:rsidRPr="00E62393">
              <w:rPr>
                <w:sz w:val="24"/>
                <w:szCs w:val="24"/>
              </w:rPr>
              <w:t xml:space="preserve"> функциональной грамотности детей дошкольного возраста»</w:t>
            </w:r>
          </w:p>
        </w:tc>
        <w:tc>
          <w:tcPr>
            <w:tcW w:w="1134" w:type="dxa"/>
            <w:vAlign w:val="center"/>
          </w:tcPr>
          <w:p w:rsidR="00447DEB" w:rsidRDefault="00CE608A" w:rsidP="00447DEB">
            <w:pPr>
              <w:tabs>
                <w:tab w:val="left" w:pos="1026"/>
              </w:tabs>
              <w:ind w:right="102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 течение года</w:t>
            </w:r>
          </w:p>
        </w:tc>
        <w:tc>
          <w:tcPr>
            <w:tcW w:w="3366" w:type="dxa"/>
            <w:vAlign w:val="center"/>
          </w:tcPr>
          <w:p w:rsidR="005F7042" w:rsidRDefault="005F7042" w:rsidP="00CE608A">
            <w:pPr>
              <w:tabs>
                <w:tab w:val="left" w:pos="2375"/>
              </w:tabs>
              <w:rPr>
                <w:sz w:val="24"/>
                <w:szCs w:val="24"/>
              </w:rPr>
            </w:pPr>
          </w:p>
          <w:p w:rsidR="00447DEB" w:rsidRDefault="00447DEB" w:rsidP="00CE608A">
            <w:pPr>
              <w:tabs>
                <w:tab w:val="left" w:pos="23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Пополнение </w:t>
            </w:r>
            <w:r w:rsidR="00CE608A">
              <w:rPr>
                <w:sz w:val="24"/>
                <w:szCs w:val="24"/>
              </w:rPr>
              <w:t xml:space="preserve">развивающей предметно-пространственной среды </w:t>
            </w:r>
            <w:r>
              <w:rPr>
                <w:sz w:val="24"/>
                <w:szCs w:val="24"/>
              </w:rPr>
              <w:t>для успешной реализации проекта</w:t>
            </w:r>
          </w:p>
        </w:tc>
      </w:tr>
      <w:tr w:rsidR="00447DEB" w:rsidTr="00306FFE">
        <w:tc>
          <w:tcPr>
            <w:tcW w:w="2518" w:type="dxa"/>
            <w:vMerge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EB" w:rsidRDefault="00447DEB" w:rsidP="0044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Мастер-классы; педагогические советы; семинары – практикумы; круглые столы</w:t>
            </w:r>
          </w:p>
        </w:tc>
        <w:tc>
          <w:tcPr>
            <w:tcW w:w="1134" w:type="dxa"/>
            <w:vAlign w:val="center"/>
          </w:tcPr>
          <w:p w:rsidR="00447DEB" w:rsidRDefault="00447DEB" w:rsidP="00447DEB">
            <w:pPr>
              <w:tabs>
                <w:tab w:val="left" w:pos="1026"/>
              </w:tabs>
              <w:ind w:right="102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  <w:vAlign w:val="center"/>
          </w:tcPr>
          <w:p w:rsidR="00447DEB" w:rsidRDefault="00447DEB" w:rsidP="0044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</w:t>
            </w:r>
            <w:proofErr w:type="gramStart"/>
            <w:r>
              <w:rPr>
                <w:sz w:val="24"/>
                <w:szCs w:val="24"/>
              </w:rPr>
              <w:t>механизмов формирования</w:t>
            </w:r>
            <w:r w:rsidRPr="00FA6140">
              <w:rPr>
                <w:sz w:val="24"/>
                <w:szCs w:val="24"/>
              </w:rPr>
              <w:t xml:space="preserve"> функциональной грамотности </w:t>
            </w:r>
            <w:r>
              <w:rPr>
                <w:sz w:val="24"/>
                <w:szCs w:val="24"/>
              </w:rPr>
              <w:t>детей дошкольного возраста</w:t>
            </w:r>
            <w:proofErr w:type="gramEnd"/>
            <w:r>
              <w:rPr>
                <w:sz w:val="24"/>
                <w:szCs w:val="24"/>
              </w:rPr>
              <w:t xml:space="preserve"> в сфере </w:t>
            </w:r>
            <w:proofErr w:type="spellStart"/>
            <w:r>
              <w:rPr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sz w:val="24"/>
                <w:szCs w:val="24"/>
              </w:rPr>
              <w:t xml:space="preserve"> на основе обмена опытом</w:t>
            </w:r>
          </w:p>
        </w:tc>
      </w:tr>
      <w:tr w:rsidR="00447DEB" w:rsidTr="00306FFE">
        <w:tc>
          <w:tcPr>
            <w:tcW w:w="2518" w:type="dxa"/>
            <w:vMerge/>
            <w:vAlign w:val="center"/>
          </w:tcPr>
          <w:p w:rsidR="00447DEB" w:rsidRDefault="00447DEB" w:rsidP="00447DE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DEB" w:rsidRDefault="00447DEB" w:rsidP="00CE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общественно-значимых мероприятий </w:t>
            </w:r>
            <w:r w:rsidR="00B91B6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формированию</w:t>
            </w:r>
            <w:r w:rsidRPr="00FA6140">
              <w:rPr>
                <w:sz w:val="24"/>
                <w:szCs w:val="24"/>
              </w:rPr>
              <w:t xml:space="preserve"> функциональной грамотности </w:t>
            </w:r>
            <w:r>
              <w:rPr>
                <w:sz w:val="24"/>
                <w:szCs w:val="24"/>
              </w:rPr>
              <w:t xml:space="preserve"> детей дошкольного возраста в сфере </w:t>
            </w:r>
            <w:proofErr w:type="spellStart"/>
            <w:r>
              <w:rPr>
                <w:sz w:val="24"/>
                <w:szCs w:val="24"/>
              </w:rPr>
              <w:t>здоровьесбережения</w:t>
            </w:r>
            <w:proofErr w:type="spellEnd"/>
            <w:r w:rsidR="00CE608A">
              <w:rPr>
                <w:sz w:val="24"/>
                <w:szCs w:val="24"/>
              </w:rPr>
              <w:t xml:space="preserve"> (дошкольная футбольная лига, лыжные гонки, «В гостях у </w:t>
            </w:r>
            <w:proofErr w:type="spellStart"/>
            <w:r w:rsidR="00CE608A">
              <w:rPr>
                <w:sz w:val="24"/>
                <w:szCs w:val="24"/>
              </w:rPr>
              <w:t>Мойдодыра</w:t>
            </w:r>
            <w:proofErr w:type="spellEnd"/>
            <w:r w:rsidR="00CE608A">
              <w:rPr>
                <w:sz w:val="24"/>
                <w:szCs w:val="24"/>
              </w:rPr>
              <w:t xml:space="preserve">», </w:t>
            </w:r>
            <w:r w:rsidR="00CE608A">
              <w:rPr>
                <w:sz w:val="24"/>
                <w:szCs w:val="24"/>
              </w:rPr>
              <w:lastRenderedPageBreak/>
              <w:t>«Папа, мама, я – здоровая семья» и др.)</w:t>
            </w:r>
          </w:p>
        </w:tc>
        <w:tc>
          <w:tcPr>
            <w:tcW w:w="1134" w:type="dxa"/>
            <w:vAlign w:val="center"/>
          </w:tcPr>
          <w:p w:rsidR="00447DEB" w:rsidRDefault="00447DEB" w:rsidP="00447DEB">
            <w:pPr>
              <w:tabs>
                <w:tab w:val="left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366" w:type="dxa"/>
            <w:vAlign w:val="center"/>
          </w:tcPr>
          <w:p w:rsidR="00447DEB" w:rsidRDefault="00447DEB" w:rsidP="005F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проведенных ме</w:t>
            </w:r>
            <w:r w:rsidR="005F7042">
              <w:rPr>
                <w:sz w:val="24"/>
                <w:szCs w:val="24"/>
              </w:rPr>
              <w:t xml:space="preserve">роприятий с целью </w:t>
            </w:r>
            <w:proofErr w:type="gramStart"/>
            <w:r w:rsidR="005F7042">
              <w:rPr>
                <w:sz w:val="24"/>
                <w:szCs w:val="24"/>
              </w:rPr>
              <w:t xml:space="preserve">определения </w:t>
            </w:r>
            <w:r>
              <w:rPr>
                <w:sz w:val="24"/>
                <w:szCs w:val="24"/>
              </w:rPr>
              <w:t xml:space="preserve"> эффективности </w:t>
            </w:r>
            <w:r w:rsidR="005F7042">
              <w:rPr>
                <w:sz w:val="24"/>
                <w:szCs w:val="24"/>
              </w:rPr>
              <w:t>механизмо</w:t>
            </w:r>
            <w:r>
              <w:rPr>
                <w:sz w:val="24"/>
                <w:szCs w:val="24"/>
              </w:rPr>
              <w:t>в формировани</w:t>
            </w:r>
            <w:r w:rsidR="005F7042">
              <w:rPr>
                <w:sz w:val="24"/>
                <w:szCs w:val="24"/>
              </w:rPr>
              <w:t xml:space="preserve">я </w:t>
            </w:r>
            <w:r w:rsidRPr="00FA6140">
              <w:rPr>
                <w:sz w:val="24"/>
                <w:szCs w:val="24"/>
              </w:rPr>
              <w:t xml:space="preserve">функциональной грамотности </w:t>
            </w:r>
            <w:r>
              <w:rPr>
                <w:sz w:val="24"/>
                <w:szCs w:val="24"/>
              </w:rPr>
              <w:t>детей дошкольного возраста</w:t>
            </w:r>
            <w:proofErr w:type="gramEnd"/>
            <w:r>
              <w:rPr>
                <w:sz w:val="24"/>
                <w:szCs w:val="24"/>
              </w:rPr>
              <w:t xml:space="preserve"> в сфере </w:t>
            </w:r>
            <w:proofErr w:type="spellStart"/>
            <w:r>
              <w:rPr>
                <w:sz w:val="24"/>
                <w:szCs w:val="24"/>
              </w:rPr>
              <w:t>здоровьесбережения</w:t>
            </w:r>
            <w:proofErr w:type="spellEnd"/>
            <w:r w:rsidR="00CE608A">
              <w:rPr>
                <w:sz w:val="24"/>
                <w:szCs w:val="24"/>
              </w:rPr>
              <w:t>; пополнение кейса общественно-значимых мероприятий</w:t>
            </w:r>
          </w:p>
        </w:tc>
      </w:tr>
      <w:tr w:rsidR="00CE608A" w:rsidTr="001353EA">
        <w:tc>
          <w:tcPr>
            <w:tcW w:w="2518" w:type="dxa"/>
            <w:tcBorders>
              <w:top w:val="nil"/>
            </w:tcBorders>
            <w:vAlign w:val="center"/>
          </w:tcPr>
          <w:p w:rsidR="00CE608A" w:rsidRDefault="00CE608A" w:rsidP="00447DE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E608A" w:rsidRDefault="00CE608A" w:rsidP="00CE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педагогического процесса по формированию </w:t>
            </w:r>
            <w:proofErr w:type="spellStart"/>
            <w:r>
              <w:rPr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sz w:val="24"/>
                <w:szCs w:val="24"/>
              </w:rPr>
              <w:t xml:space="preserve"> функциональной грамотности детей дошкольного возраста (Непосредственно образовательная деятельность; совместная деятельность с детьми; самостоятельная деятельность детей; мастер-классы для детей и др.) </w:t>
            </w:r>
          </w:p>
        </w:tc>
        <w:tc>
          <w:tcPr>
            <w:tcW w:w="1134" w:type="dxa"/>
            <w:vAlign w:val="center"/>
          </w:tcPr>
          <w:p w:rsidR="00CE608A" w:rsidRDefault="00CE608A" w:rsidP="00447DEB">
            <w:pPr>
              <w:tabs>
                <w:tab w:val="left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  <w:vAlign w:val="center"/>
          </w:tcPr>
          <w:p w:rsidR="005F7042" w:rsidRDefault="001353EA" w:rsidP="00CE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5F7042">
              <w:rPr>
                <w:sz w:val="24"/>
                <w:szCs w:val="24"/>
              </w:rPr>
              <w:t>педагогического</w:t>
            </w:r>
            <w:r>
              <w:rPr>
                <w:sz w:val="24"/>
                <w:szCs w:val="24"/>
              </w:rPr>
              <w:t xml:space="preserve"> процесса </w:t>
            </w:r>
            <w:r w:rsidR="005F7042">
              <w:rPr>
                <w:sz w:val="24"/>
                <w:szCs w:val="24"/>
              </w:rPr>
              <w:t xml:space="preserve">с целью совершенствования механизмов методического обеспечения </w:t>
            </w:r>
            <w:r w:rsidR="005F7042">
              <w:rPr>
                <w:iCs/>
                <w:sz w:val="24"/>
                <w:szCs w:val="24"/>
              </w:rPr>
              <w:t>образовательной деятельности</w:t>
            </w:r>
            <w:r w:rsidR="005F7042">
              <w:rPr>
                <w:sz w:val="24"/>
                <w:szCs w:val="24"/>
              </w:rPr>
              <w:t xml:space="preserve">  </w:t>
            </w:r>
          </w:p>
          <w:p w:rsidR="00CE608A" w:rsidRDefault="001353EA" w:rsidP="00CE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</w:t>
            </w:r>
            <w:r w:rsidR="00CE608A">
              <w:rPr>
                <w:sz w:val="24"/>
                <w:szCs w:val="24"/>
              </w:rPr>
              <w:t xml:space="preserve"> </w:t>
            </w:r>
            <w:r w:rsidR="005F7042">
              <w:rPr>
                <w:sz w:val="24"/>
                <w:szCs w:val="24"/>
              </w:rPr>
              <w:t xml:space="preserve">кейсов: </w:t>
            </w:r>
            <w:r w:rsidR="00CE608A">
              <w:rPr>
                <w:sz w:val="24"/>
                <w:szCs w:val="24"/>
              </w:rPr>
              <w:t>конспектов</w:t>
            </w:r>
            <w:r>
              <w:rPr>
                <w:sz w:val="24"/>
                <w:szCs w:val="24"/>
              </w:rPr>
              <w:t xml:space="preserve"> НОД</w:t>
            </w:r>
            <w:r w:rsidR="00CE608A">
              <w:rPr>
                <w:sz w:val="24"/>
                <w:szCs w:val="24"/>
              </w:rPr>
              <w:t>, сценариев;</w:t>
            </w:r>
          </w:p>
          <w:p w:rsidR="001353EA" w:rsidRDefault="001353EA" w:rsidP="005F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 игр</w:t>
            </w:r>
          </w:p>
        </w:tc>
      </w:tr>
      <w:tr w:rsidR="00447DEB" w:rsidTr="00DD3D56">
        <w:tc>
          <w:tcPr>
            <w:tcW w:w="9570" w:type="dxa"/>
            <w:gridSpan w:val="4"/>
            <w:vAlign w:val="center"/>
          </w:tcPr>
          <w:p w:rsidR="00447DEB" w:rsidRPr="00447DEB" w:rsidRDefault="00447DEB" w:rsidP="001353E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Pr="00BC15AA">
              <w:rPr>
                <w:b/>
                <w:i/>
                <w:sz w:val="24"/>
                <w:szCs w:val="24"/>
              </w:rPr>
              <w:t xml:space="preserve"> этап </w:t>
            </w:r>
            <w:r>
              <w:rPr>
                <w:b/>
                <w:i/>
                <w:sz w:val="24"/>
                <w:szCs w:val="24"/>
              </w:rPr>
              <w:t>тиражирования и экспертизы</w:t>
            </w:r>
          </w:p>
        </w:tc>
      </w:tr>
      <w:tr w:rsidR="001353EA" w:rsidTr="00306FFE">
        <w:tc>
          <w:tcPr>
            <w:tcW w:w="2518" w:type="dxa"/>
            <w:vMerge w:val="restart"/>
            <w:vAlign w:val="center"/>
          </w:tcPr>
          <w:p w:rsidR="001353EA" w:rsidRPr="00FB3AC1" w:rsidRDefault="001353EA" w:rsidP="00B91B69">
            <w:pPr>
              <w:rPr>
                <w:sz w:val="24"/>
                <w:szCs w:val="24"/>
              </w:rPr>
            </w:pPr>
            <w:r w:rsidRPr="00FB3AC1">
              <w:rPr>
                <w:sz w:val="24"/>
                <w:szCs w:val="24"/>
              </w:rPr>
              <w:t xml:space="preserve">Описать механизмы формирования </w:t>
            </w:r>
            <w:proofErr w:type="spellStart"/>
            <w:r w:rsidRPr="00FB3AC1">
              <w:rPr>
                <w:sz w:val="24"/>
                <w:szCs w:val="24"/>
              </w:rPr>
              <w:t>здоровьесберегающей</w:t>
            </w:r>
            <w:proofErr w:type="spellEnd"/>
            <w:r w:rsidRPr="00FB3AC1">
              <w:rPr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  <w:tc>
          <w:tcPr>
            <w:tcW w:w="2552" w:type="dxa"/>
            <w:vAlign w:val="center"/>
          </w:tcPr>
          <w:p w:rsidR="001353EA" w:rsidRDefault="001353EA" w:rsidP="00B91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Диагностическое обследование детей дошкольного возраста на предмет определения уровня </w:t>
            </w:r>
            <w:proofErr w:type="spellStart"/>
            <w:r w:rsidRPr="00FA6140">
              <w:rPr>
                <w:sz w:val="24"/>
                <w:szCs w:val="24"/>
              </w:rPr>
              <w:t>здоровьесберегающей</w:t>
            </w:r>
            <w:proofErr w:type="spellEnd"/>
            <w:r w:rsidRPr="00FA6140">
              <w:rPr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  <w:tc>
          <w:tcPr>
            <w:tcW w:w="1134" w:type="dxa"/>
            <w:vAlign w:val="center"/>
          </w:tcPr>
          <w:p w:rsidR="001353EA" w:rsidRDefault="001353EA" w:rsidP="001353EA">
            <w:pPr>
              <w:ind w:right="68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2022г.- май 2023г.</w:t>
            </w:r>
          </w:p>
        </w:tc>
        <w:tc>
          <w:tcPr>
            <w:tcW w:w="3366" w:type="dxa"/>
            <w:vAlign w:val="center"/>
          </w:tcPr>
          <w:p w:rsidR="001353EA" w:rsidRDefault="001353EA" w:rsidP="00B91B69">
            <w:pPr>
              <w:tabs>
                <w:tab w:val="left" w:pos="2942"/>
              </w:tabs>
              <w:ind w:right="-74" w:hanging="1"/>
              <w:rPr>
                <w:sz w:val="24"/>
                <w:szCs w:val="24"/>
              </w:rPr>
            </w:pPr>
            <w:r w:rsidRPr="00B91B69">
              <w:rPr>
                <w:sz w:val="24"/>
                <w:szCs w:val="24"/>
              </w:rPr>
              <w:t xml:space="preserve">Анализ результатов диагностики для  индивидуализации образования </w:t>
            </w:r>
            <w:r>
              <w:rPr>
                <w:sz w:val="24"/>
                <w:szCs w:val="24"/>
              </w:rPr>
              <w:t>и</w:t>
            </w:r>
            <w:r w:rsidRPr="00B91B69">
              <w:rPr>
                <w:sz w:val="24"/>
                <w:szCs w:val="24"/>
              </w:rPr>
              <w:t xml:space="preserve"> оптимизации работы с группой детей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353EA" w:rsidTr="00306FFE">
        <w:tc>
          <w:tcPr>
            <w:tcW w:w="2518" w:type="dxa"/>
            <w:vMerge/>
            <w:vAlign w:val="center"/>
          </w:tcPr>
          <w:p w:rsidR="001353EA" w:rsidRPr="00FB3AC1" w:rsidRDefault="001353EA" w:rsidP="00B91B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353EA" w:rsidRDefault="001353EA" w:rsidP="00B91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педагогического процесса по формированию </w:t>
            </w:r>
            <w:proofErr w:type="spellStart"/>
            <w:r>
              <w:rPr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sz w:val="24"/>
                <w:szCs w:val="24"/>
              </w:rPr>
              <w:t xml:space="preserve"> функциональной грамотности детей дошкольного возраста (Непосредственно образовательная деятельность; совместная деятельность с детьми; самостоятельная деятельность детей; мастер-классы для детей и др.)</w:t>
            </w:r>
          </w:p>
        </w:tc>
        <w:tc>
          <w:tcPr>
            <w:tcW w:w="1134" w:type="dxa"/>
            <w:vAlign w:val="center"/>
          </w:tcPr>
          <w:p w:rsidR="001353EA" w:rsidRDefault="001353EA" w:rsidP="001353EA">
            <w:pPr>
              <w:ind w:right="68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  <w:vAlign w:val="center"/>
          </w:tcPr>
          <w:p w:rsidR="005F7042" w:rsidRDefault="005F7042" w:rsidP="001353EA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механизмов методического обеспечения </w:t>
            </w:r>
            <w:r>
              <w:rPr>
                <w:iCs/>
                <w:sz w:val="24"/>
                <w:szCs w:val="24"/>
              </w:rPr>
              <w:t xml:space="preserve">образовательной деятельности </w:t>
            </w:r>
          </w:p>
          <w:p w:rsidR="001353EA" w:rsidRPr="00B91B69" w:rsidRDefault="005F7042" w:rsidP="005F7042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 </w:t>
            </w:r>
            <w:r w:rsidRPr="00FB3AC1">
              <w:rPr>
                <w:sz w:val="24"/>
                <w:szCs w:val="24"/>
              </w:rPr>
              <w:t>формировани</w:t>
            </w:r>
            <w:r>
              <w:rPr>
                <w:sz w:val="24"/>
                <w:szCs w:val="24"/>
              </w:rPr>
              <w:t>ю</w:t>
            </w:r>
            <w:r w:rsidRPr="00FB3AC1">
              <w:rPr>
                <w:sz w:val="24"/>
                <w:szCs w:val="24"/>
              </w:rPr>
              <w:t xml:space="preserve"> </w:t>
            </w:r>
            <w:proofErr w:type="spellStart"/>
            <w:r w:rsidRPr="00FB3AC1">
              <w:rPr>
                <w:sz w:val="24"/>
                <w:szCs w:val="24"/>
              </w:rPr>
              <w:t>здоровьесберегающей</w:t>
            </w:r>
            <w:proofErr w:type="spellEnd"/>
            <w:r w:rsidRPr="00FB3AC1">
              <w:rPr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</w:tr>
      <w:tr w:rsidR="001353EA" w:rsidTr="00306FFE">
        <w:tc>
          <w:tcPr>
            <w:tcW w:w="2518" w:type="dxa"/>
            <w:vMerge/>
            <w:vAlign w:val="center"/>
          </w:tcPr>
          <w:p w:rsidR="001353EA" w:rsidRDefault="001353EA" w:rsidP="00B91B6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353EA" w:rsidRDefault="001353EA" w:rsidP="00B91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участников инновационного проекта «Разработка </w:t>
            </w:r>
            <w:r>
              <w:rPr>
                <w:sz w:val="24"/>
                <w:szCs w:val="24"/>
              </w:rPr>
              <w:lastRenderedPageBreak/>
              <w:t xml:space="preserve">механизмов формирования </w:t>
            </w:r>
            <w:proofErr w:type="spellStart"/>
            <w:r>
              <w:rPr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sz w:val="24"/>
                <w:szCs w:val="24"/>
              </w:rPr>
              <w:t xml:space="preserve"> функциональной грамотности детей дошкольного возраста»</w:t>
            </w:r>
          </w:p>
        </w:tc>
        <w:tc>
          <w:tcPr>
            <w:tcW w:w="1134" w:type="dxa"/>
            <w:vAlign w:val="center"/>
          </w:tcPr>
          <w:p w:rsidR="001353EA" w:rsidRDefault="001353EA" w:rsidP="00B91B69">
            <w:pPr>
              <w:ind w:right="68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A3620F">
              <w:rPr>
                <w:sz w:val="24"/>
                <w:szCs w:val="24"/>
              </w:rPr>
              <w:t>ктябрь 202</w:t>
            </w:r>
            <w:r>
              <w:rPr>
                <w:sz w:val="24"/>
                <w:szCs w:val="24"/>
              </w:rPr>
              <w:t>2</w:t>
            </w:r>
            <w:r w:rsidRPr="00A3620F">
              <w:rPr>
                <w:sz w:val="24"/>
                <w:szCs w:val="24"/>
              </w:rPr>
              <w:t>г.</w:t>
            </w:r>
          </w:p>
        </w:tc>
        <w:tc>
          <w:tcPr>
            <w:tcW w:w="3366" w:type="dxa"/>
            <w:vAlign w:val="center"/>
          </w:tcPr>
          <w:p w:rsidR="001353EA" w:rsidRDefault="001353EA" w:rsidP="00B91B69">
            <w:pPr>
              <w:tabs>
                <w:tab w:val="left" w:pos="2942"/>
              </w:tabs>
              <w:ind w:right="-74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gramStart"/>
            <w:r w:rsidRPr="00B91B69">
              <w:rPr>
                <w:sz w:val="24"/>
                <w:szCs w:val="24"/>
              </w:rPr>
              <w:t>предварительных</w:t>
            </w:r>
            <w:proofErr w:type="gramEnd"/>
          </w:p>
          <w:p w:rsidR="001353EA" w:rsidRDefault="001353EA" w:rsidP="00B91B69">
            <w:pPr>
              <w:tabs>
                <w:tab w:val="left" w:pos="2942"/>
              </w:tabs>
              <w:ind w:right="-74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работы по инновационному проекту для дальнейшего тиражирования</w:t>
            </w:r>
          </w:p>
        </w:tc>
      </w:tr>
      <w:tr w:rsidR="001353EA" w:rsidTr="00306FFE">
        <w:tc>
          <w:tcPr>
            <w:tcW w:w="2518" w:type="dxa"/>
            <w:vMerge/>
            <w:vAlign w:val="center"/>
          </w:tcPr>
          <w:p w:rsidR="001353EA" w:rsidRDefault="001353EA" w:rsidP="00B91B6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353EA" w:rsidRDefault="001353EA" w:rsidP="00B91B69">
            <w:pPr>
              <w:pStyle w:val="a3"/>
              <w:shd w:val="clear" w:color="auto" w:fill="FFFFFF"/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мастер- класс для педагогов ДОО «Использование механизмов формирования </w:t>
            </w:r>
            <w:proofErr w:type="spellStart"/>
            <w:r>
              <w:rPr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sz w:val="24"/>
                <w:szCs w:val="24"/>
              </w:rPr>
              <w:t xml:space="preserve"> функциональной грамотности детей дошкольного возраста»</w:t>
            </w:r>
          </w:p>
        </w:tc>
        <w:tc>
          <w:tcPr>
            <w:tcW w:w="1134" w:type="dxa"/>
            <w:vAlign w:val="center"/>
          </w:tcPr>
          <w:p w:rsidR="001353EA" w:rsidRDefault="001353EA" w:rsidP="00B91B69">
            <w:pPr>
              <w:tabs>
                <w:tab w:val="left" w:pos="1128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2022г.</w:t>
            </w:r>
          </w:p>
        </w:tc>
        <w:tc>
          <w:tcPr>
            <w:tcW w:w="3366" w:type="dxa"/>
            <w:vMerge w:val="restart"/>
            <w:vAlign w:val="center"/>
          </w:tcPr>
          <w:p w:rsidR="001353EA" w:rsidRDefault="001353EA" w:rsidP="00B91B69">
            <w:pPr>
              <w:tabs>
                <w:tab w:val="left" w:pos="2301"/>
              </w:tabs>
              <w:ind w:right="-74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педагогического опыта по формированию</w:t>
            </w:r>
          </w:p>
          <w:p w:rsidR="001353EA" w:rsidRDefault="001353EA" w:rsidP="00B91B69">
            <w:pPr>
              <w:tabs>
                <w:tab w:val="left" w:pos="2301"/>
              </w:tabs>
              <w:ind w:right="-74" w:hang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sz w:val="24"/>
                <w:szCs w:val="24"/>
              </w:rPr>
              <w:t xml:space="preserve"> функциональной грамотности детей дошкольного возраста</w:t>
            </w:r>
          </w:p>
        </w:tc>
      </w:tr>
      <w:tr w:rsidR="001353EA" w:rsidTr="00306FFE">
        <w:tc>
          <w:tcPr>
            <w:tcW w:w="2518" w:type="dxa"/>
            <w:vMerge/>
            <w:vAlign w:val="center"/>
          </w:tcPr>
          <w:p w:rsidR="001353EA" w:rsidRDefault="001353EA" w:rsidP="00B91B6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353EA" w:rsidRDefault="001353EA" w:rsidP="00B91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«Педагогические чтения им. К. Д. Ушинского»</w:t>
            </w:r>
          </w:p>
        </w:tc>
        <w:tc>
          <w:tcPr>
            <w:tcW w:w="1134" w:type="dxa"/>
            <w:vAlign w:val="center"/>
          </w:tcPr>
          <w:p w:rsidR="001353EA" w:rsidRDefault="001353EA" w:rsidP="00B91B69">
            <w:pPr>
              <w:tabs>
                <w:tab w:val="left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2023г.</w:t>
            </w:r>
          </w:p>
        </w:tc>
        <w:tc>
          <w:tcPr>
            <w:tcW w:w="3366" w:type="dxa"/>
            <w:vMerge/>
            <w:vAlign w:val="center"/>
          </w:tcPr>
          <w:p w:rsidR="001353EA" w:rsidRDefault="001353EA" w:rsidP="00B91B69">
            <w:pPr>
              <w:tabs>
                <w:tab w:val="left" w:pos="2301"/>
              </w:tabs>
              <w:ind w:right="-74" w:hanging="1"/>
              <w:rPr>
                <w:sz w:val="24"/>
                <w:szCs w:val="24"/>
              </w:rPr>
            </w:pPr>
          </w:p>
        </w:tc>
      </w:tr>
      <w:tr w:rsidR="001353EA" w:rsidTr="00306FFE">
        <w:tc>
          <w:tcPr>
            <w:tcW w:w="2518" w:type="dxa"/>
            <w:vMerge/>
            <w:vAlign w:val="center"/>
          </w:tcPr>
          <w:p w:rsidR="001353EA" w:rsidRDefault="001353EA" w:rsidP="00B91B6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353EA" w:rsidRDefault="001353EA" w:rsidP="00B91B69">
            <w:pPr>
              <w:ind w:right="-108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в журналах «Инструктор по физической культуре», «Старший воспитатель» (издательство «Сфера»,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Москва)</w:t>
            </w:r>
          </w:p>
        </w:tc>
        <w:tc>
          <w:tcPr>
            <w:tcW w:w="1134" w:type="dxa"/>
            <w:vAlign w:val="center"/>
          </w:tcPr>
          <w:p w:rsidR="001353EA" w:rsidRDefault="001353EA" w:rsidP="00B91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66" w:type="dxa"/>
            <w:vMerge/>
            <w:vAlign w:val="center"/>
          </w:tcPr>
          <w:p w:rsidR="001353EA" w:rsidRDefault="001353EA" w:rsidP="00B91B69">
            <w:pPr>
              <w:tabs>
                <w:tab w:val="left" w:pos="2301"/>
              </w:tabs>
              <w:ind w:right="-74" w:hanging="1"/>
              <w:rPr>
                <w:sz w:val="24"/>
                <w:szCs w:val="24"/>
              </w:rPr>
            </w:pPr>
          </w:p>
        </w:tc>
      </w:tr>
      <w:tr w:rsidR="001353EA" w:rsidTr="00306FFE">
        <w:tc>
          <w:tcPr>
            <w:tcW w:w="2518" w:type="dxa"/>
            <w:vMerge/>
            <w:vAlign w:val="center"/>
          </w:tcPr>
          <w:p w:rsidR="001353EA" w:rsidRDefault="001353EA" w:rsidP="00B91B6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353EA" w:rsidRDefault="001353EA" w:rsidP="00B91B6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слёт инструкторов по физической культуре</w:t>
            </w:r>
          </w:p>
        </w:tc>
        <w:tc>
          <w:tcPr>
            <w:tcW w:w="1134" w:type="dxa"/>
            <w:vAlign w:val="center"/>
          </w:tcPr>
          <w:p w:rsidR="001353EA" w:rsidRDefault="001353EA" w:rsidP="00B91B69">
            <w:pPr>
              <w:tabs>
                <w:tab w:val="left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2023г.</w:t>
            </w:r>
          </w:p>
        </w:tc>
        <w:tc>
          <w:tcPr>
            <w:tcW w:w="3366" w:type="dxa"/>
            <w:vMerge/>
            <w:vAlign w:val="center"/>
          </w:tcPr>
          <w:p w:rsidR="001353EA" w:rsidRDefault="001353EA" w:rsidP="00B91B69">
            <w:pPr>
              <w:tabs>
                <w:tab w:val="left" w:pos="2301"/>
              </w:tabs>
              <w:ind w:right="-74" w:hanging="1"/>
              <w:rPr>
                <w:sz w:val="24"/>
                <w:szCs w:val="24"/>
              </w:rPr>
            </w:pPr>
          </w:p>
        </w:tc>
      </w:tr>
      <w:tr w:rsidR="001353EA" w:rsidTr="00306FFE">
        <w:tc>
          <w:tcPr>
            <w:tcW w:w="2518" w:type="dxa"/>
            <w:vMerge/>
            <w:vAlign w:val="center"/>
          </w:tcPr>
          <w:p w:rsidR="001353EA" w:rsidRDefault="001353EA" w:rsidP="00B91B6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353EA" w:rsidRDefault="001353EA" w:rsidP="00B91B6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конференция ГАУ ДПО ЯО «Институт развития образования»</w:t>
            </w:r>
          </w:p>
        </w:tc>
        <w:tc>
          <w:tcPr>
            <w:tcW w:w="1134" w:type="dxa"/>
            <w:vAlign w:val="center"/>
          </w:tcPr>
          <w:p w:rsidR="001353EA" w:rsidRDefault="001353EA" w:rsidP="00B91B69">
            <w:pPr>
              <w:tabs>
                <w:tab w:val="left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 г.</w:t>
            </w:r>
          </w:p>
        </w:tc>
        <w:tc>
          <w:tcPr>
            <w:tcW w:w="3366" w:type="dxa"/>
            <w:vMerge w:val="restart"/>
            <w:vAlign w:val="center"/>
          </w:tcPr>
          <w:p w:rsidR="001353EA" w:rsidRDefault="001353EA" w:rsidP="00B91B69">
            <w:pPr>
              <w:tabs>
                <w:tab w:val="left" w:pos="2301"/>
              </w:tabs>
              <w:ind w:right="-74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результатов деятельности в рамках реализованного инновационного проекта</w:t>
            </w:r>
          </w:p>
        </w:tc>
      </w:tr>
      <w:tr w:rsidR="001353EA" w:rsidTr="00306FFE">
        <w:tc>
          <w:tcPr>
            <w:tcW w:w="2518" w:type="dxa"/>
            <w:vMerge/>
            <w:vAlign w:val="center"/>
          </w:tcPr>
          <w:p w:rsidR="001353EA" w:rsidRDefault="001353EA" w:rsidP="00B91B6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353EA" w:rsidRDefault="001353EA" w:rsidP="00B91B6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Ученый совет ГАУ ДПО ЯО «Институт развития образования»</w:t>
            </w:r>
          </w:p>
        </w:tc>
        <w:tc>
          <w:tcPr>
            <w:tcW w:w="1134" w:type="dxa"/>
            <w:vAlign w:val="center"/>
          </w:tcPr>
          <w:p w:rsidR="001353EA" w:rsidRDefault="001353EA" w:rsidP="00B91B69">
            <w:pPr>
              <w:tabs>
                <w:tab w:val="left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3366" w:type="dxa"/>
            <w:vMerge/>
            <w:vAlign w:val="center"/>
          </w:tcPr>
          <w:p w:rsidR="001353EA" w:rsidRDefault="001353EA" w:rsidP="00B91B69">
            <w:pPr>
              <w:tabs>
                <w:tab w:val="left" w:pos="2301"/>
              </w:tabs>
              <w:ind w:right="-74" w:hanging="1"/>
              <w:rPr>
                <w:sz w:val="24"/>
                <w:szCs w:val="24"/>
              </w:rPr>
            </w:pPr>
          </w:p>
        </w:tc>
      </w:tr>
    </w:tbl>
    <w:p w:rsidR="00F20246" w:rsidRDefault="00F20246" w:rsidP="00DC3AC4">
      <w:pPr>
        <w:ind w:firstLine="709"/>
        <w:jc w:val="center"/>
        <w:rPr>
          <w:b/>
          <w:i/>
          <w:sz w:val="24"/>
          <w:szCs w:val="24"/>
        </w:rPr>
      </w:pPr>
    </w:p>
    <w:p w:rsidR="00CA6B53" w:rsidRDefault="00182300" w:rsidP="00895C36">
      <w:pPr>
        <w:ind w:right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Характеристика</w:t>
      </w:r>
      <w:r w:rsidR="00895C3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р</w:t>
      </w:r>
      <w:r w:rsidR="00CA6B53">
        <w:rPr>
          <w:b/>
          <w:i/>
          <w:sz w:val="24"/>
          <w:szCs w:val="24"/>
        </w:rPr>
        <w:t>есурс</w:t>
      </w:r>
      <w:r>
        <w:rPr>
          <w:b/>
          <w:i/>
          <w:sz w:val="24"/>
          <w:szCs w:val="24"/>
        </w:rPr>
        <w:t>ов</w:t>
      </w:r>
      <w:r w:rsidR="00CA6B53">
        <w:rPr>
          <w:b/>
          <w:i/>
          <w:sz w:val="24"/>
          <w:szCs w:val="24"/>
        </w:rPr>
        <w:t xml:space="preserve"> </w:t>
      </w:r>
      <w:r w:rsidR="00895C36">
        <w:rPr>
          <w:b/>
          <w:i/>
          <w:sz w:val="24"/>
          <w:szCs w:val="24"/>
        </w:rPr>
        <w:t xml:space="preserve"> </w:t>
      </w:r>
      <w:r w:rsidR="00CA6B53">
        <w:rPr>
          <w:b/>
          <w:i/>
          <w:sz w:val="24"/>
          <w:szCs w:val="24"/>
        </w:rPr>
        <w:t>проекта</w:t>
      </w:r>
    </w:p>
    <w:p w:rsidR="00182300" w:rsidRPr="00895C36" w:rsidRDefault="00182300" w:rsidP="00895C36">
      <w:pPr>
        <w:ind w:right="708"/>
        <w:rPr>
          <w:i/>
          <w:sz w:val="24"/>
          <w:szCs w:val="24"/>
        </w:rPr>
      </w:pPr>
      <w:r w:rsidRPr="00182300">
        <w:rPr>
          <w:i/>
          <w:sz w:val="24"/>
          <w:szCs w:val="24"/>
        </w:rPr>
        <w:t>Информационно-методические</w:t>
      </w:r>
      <w:r w:rsidR="00895C36">
        <w:rPr>
          <w:i/>
          <w:sz w:val="24"/>
          <w:szCs w:val="24"/>
        </w:rPr>
        <w:t>:</w:t>
      </w:r>
      <w:r w:rsidR="00895C36" w:rsidRPr="00895C36">
        <w:rPr>
          <w:sz w:val="28"/>
          <w:szCs w:val="28"/>
        </w:rPr>
        <w:t xml:space="preserve"> </w:t>
      </w:r>
      <w:r w:rsidR="00895C36" w:rsidRPr="00895C36">
        <w:rPr>
          <w:sz w:val="24"/>
          <w:szCs w:val="24"/>
        </w:rPr>
        <w:t>информационные и технические</w:t>
      </w:r>
      <w:r w:rsidR="00895C36">
        <w:rPr>
          <w:sz w:val="24"/>
          <w:szCs w:val="24"/>
        </w:rPr>
        <w:t xml:space="preserve"> ресурсы </w:t>
      </w:r>
      <w:r w:rsidR="00895C36" w:rsidRPr="00895C36">
        <w:rPr>
          <w:sz w:val="24"/>
          <w:szCs w:val="24"/>
        </w:rPr>
        <w:t xml:space="preserve"> каждого образовательного учреждения соответствуют требованиям реализации проекта</w:t>
      </w:r>
    </w:p>
    <w:p w:rsidR="00895C36" w:rsidRDefault="00895C36" w:rsidP="00895C36">
      <w:pPr>
        <w:jc w:val="both"/>
        <w:rPr>
          <w:i/>
          <w:sz w:val="24"/>
          <w:szCs w:val="24"/>
        </w:rPr>
      </w:pPr>
    </w:p>
    <w:p w:rsidR="00182300" w:rsidRPr="00182300" w:rsidRDefault="00182300" w:rsidP="00895C36">
      <w:pPr>
        <w:jc w:val="both"/>
        <w:rPr>
          <w:i/>
          <w:color w:val="FF0000"/>
          <w:sz w:val="24"/>
          <w:szCs w:val="24"/>
        </w:rPr>
      </w:pPr>
      <w:r w:rsidRPr="00182300">
        <w:rPr>
          <w:i/>
          <w:sz w:val="24"/>
          <w:szCs w:val="24"/>
        </w:rPr>
        <w:t>Кадровые</w:t>
      </w:r>
    </w:p>
    <w:p w:rsidR="00CA6B53" w:rsidRDefault="00CA6B53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МДОУ «Детский сад №183»</w:t>
      </w:r>
    </w:p>
    <w:p w:rsidR="00CA6B53" w:rsidRDefault="00CA6B53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Заведующий – </w:t>
      </w:r>
      <w:proofErr w:type="spellStart"/>
      <w:r>
        <w:rPr>
          <w:color w:val="000000"/>
        </w:rPr>
        <w:t>Первунинская</w:t>
      </w:r>
      <w:proofErr w:type="spellEnd"/>
      <w:r>
        <w:rPr>
          <w:color w:val="000000"/>
        </w:rPr>
        <w:t xml:space="preserve"> Елена Николаевна</w:t>
      </w:r>
    </w:p>
    <w:p w:rsidR="00CA6B53" w:rsidRPr="005F7042" w:rsidRDefault="00CA6B53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Старший воспитатель - Галактионова Елена Александровна</w:t>
      </w:r>
      <w:r w:rsidR="00895C36">
        <w:rPr>
          <w:color w:val="000000"/>
        </w:rPr>
        <w:t>,</w:t>
      </w:r>
      <w:r>
        <w:rPr>
          <w:color w:val="000000"/>
        </w:rPr>
        <w:t xml:space="preserve"> </w:t>
      </w:r>
      <w:r w:rsidR="00895C36">
        <w:rPr>
          <w:color w:val="000000"/>
        </w:rPr>
        <w:t>первая</w:t>
      </w:r>
      <w:r w:rsidR="005F7042" w:rsidRPr="005F7042">
        <w:rPr>
          <w:color w:val="000000"/>
        </w:rPr>
        <w:t xml:space="preserve"> </w:t>
      </w:r>
      <w:r w:rsidR="00895C36">
        <w:rPr>
          <w:color w:val="000000"/>
        </w:rPr>
        <w:t>квалификационная категория</w:t>
      </w:r>
    </w:p>
    <w:p w:rsidR="00CA6B53" w:rsidRDefault="00CA6B53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Инструктор по физической культуре</w:t>
      </w:r>
      <w:r w:rsidR="00C74BBD">
        <w:rPr>
          <w:color w:val="000000"/>
        </w:rPr>
        <w:t xml:space="preserve"> - </w:t>
      </w:r>
      <w:proofErr w:type="spellStart"/>
      <w:r>
        <w:rPr>
          <w:color w:val="000000"/>
        </w:rPr>
        <w:t>Пагина</w:t>
      </w:r>
      <w:proofErr w:type="spellEnd"/>
      <w:r>
        <w:rPr>
          <w:color w:val="000000"/>
        </w:rPr>
        <w:t xml:space="preserve">  Елена Николаевна</w:t>
      </w:r>
      <w:r w:rsidR="00895C36">
        <w:rPr>
          <w:color w:val="000000"/>
        </w:rPr>
        <w:t>,   высшая квалификационная категория</w:t>
      </w:r>
    </w:p>
    <w:p w:rsidR="009E2B61" w:rsidRDefault="009E2B61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895C36" w:rsidRDefault="00895C36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CA6B53" w:rsidRDefault="00CA6B53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МДОУ «Детский сад №109»</w:t>
      </w:r>
    </w:p>
    <w:p w:rsidR="00CA6B53" w:rsidRDefault="00CA6B53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Заведующий – </w:t>
      </w:r>
      <w:proofErr w:type="spellStart"/>
      <w:r>
        <w:rPr>
          <w:color w:val="000000"/>
        </w:rPr>
        <w:t>Усанина</w:t>
      </w:r>
      <w:proofErr w:type="spellEnd"/>
      <w:r>
        <w:rPr>
          <w:color w:val="000000"/>
        </w:rPr>
        <w:t xml:space="preserve"> Наталия Сергеевна </w:t>
      </w:r>
    </w:p>
    <w:p w:rsidR="00CA6B53" w:rsidRDefault="00CA6B53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Старший воспитатель – Виноградова Елена Анатольевна</w:t>
      </w:r>
      <w:r w:rsidR="00895C36">
        <w:rPr>
          <w:color w:val="000000"/>
        </w:rPr>
        <w:t>, высшая</w:t>
      </w:r>
      <w:r w:rsidR="00895C36" w:rsidRPr="00895C36">
        <w:rPr>
          <w:color w:val="000000"/>
        </w:rPr>
        <w:t xml:space="preserve"> </w:t>
      </w:r>
      <w:r w:rsidR="00895C36">
        <w:rPr>
          <w:color w:val="000000"/>
        </w:rPr>
        <w:t xml:space="preserve">квалификационная категория </w:t>
      </w:r>
    </w:p>
    <w:p w:rsidR="009E2B61" w:rsidRDefault="009E2B61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CA6B53" w:rsidRDefault="00CA6B53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МДОУ «Детский сад №130»</w:t>
      </w:r>
    </w:p>
    <w:p w:rsidR="00CA6B53" w:rsidRDefault="00CA6B53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Заведующий – Казанцева Ася Николаевна</w:t>
      </w:r>
    </w:p>
    <w:p w:rsidR="00895C36" w:rsidRDefault="00CA6B53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Старший воспитатель – Шустова Наталья Юрьевна</w:t>
      </w:r>
      <w:r w:rsidR="00895C36">
        <w:rPr>
          <w:color w:val="000000"/>
        </w:rPr>
        <w:t>, высшая</w:t>
      </w:r>
      <w:r w:rsidR="00895C36" w:rsidRPr="00895C36">
        <w:rPr>
          <w:color w:val="000000"/>
        </w:rPr>
        <w:t xml:space="preserve"> </w:t>
      </w:r>
      <w:r w:rsidR="00895C36">
        <w:rPr>
          <w:color w:val="000000"/>
        </w:rPr>
        <w:t xml:space="preserve">квалификационная категория </w:t>
      </w:r>
    </w:p>
    <w:p w:rsidR="00CA6B53" w:rsidRDefault="00CA6B53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9E2B61" w:rsidRDefault="009E2B61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CA6B53" w:rsidRDefault="00CA6B53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МДОУ «Детский сад №2»</w:t>
      </w:r>
    </w:p>
    <w:p w:rsidR="00CA6B53" w:rsidRDefault="00CA6B53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Заведующий – Смирнова Елена </w:t>
      </w:r>
      <w:r w:rsidR="009E2B61">
        <w:rPr>
          <w:color w:val="000000"/>
        </w:rPr>
        <w:t>Викторовна</w:t>
      </w:r>
    </w:p>
    <w:p w:rsidR="00895C36" w:rsidRDefault="00CA6B53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Старший воспитатель</w:t>
      </w:r>
      <w:r w:rsidR="00895C36">
        <w:rPr>
          <w:color w:val="000000"/>
        </w:rPr>
        <w:t xml:space="preserve"> </w:t>
      </w:r>
      <w:r>
        <w:rPr>
          <w:color w:val="000000"/>
        </w:rPr>
        <w:t>-</w:t>
      </w:r>
      <w:r w:rsidR="009E2B61">
        <w:rPr>
          <w:color w:val="000000"/>
        </w:rPr>
        <w:t xml:space="preserve"> Федотова</w:t>
      </w:r>
      <w:r w:rsidR="00895C36">
        <w:rPr>
          <w:color w:val="000000"/>
        </w:rPr>
        <w:t xml:space="preserve"> </w:t>
      </w:r>
      <w:r w:rsidR="009E2B61">
        <w:rPr>
          <w:color w:val="000000"/>
        </w:rPr>
        <w:t>Татьяна Геннадьевна</w:t>
      </w:r>
      <w:r w:rsidR="00895C36">
        <w:rPr>
          <w:color w:val="000000"/>
        </w:rPr>
        <w:t>,</w:t>
      </w:r>
      <w:r w:rsidR="00895C36" w:rsidRPr="00895C36">
        <w:rPr>
          <w:color w:val="000000"/>
        </w:rPr>
        <w:t xml:space="preserve"> </w:t>
      </w:r>
      <w:r w:rsidR="00895C36">
        <w:rPr>
          <w:color w:val="000000"/>
        </w:rPr>
        <w:t>высшая</w:t>
      </w:r>
      <w:r w:rsidR="00895C36" w:rsidRPr="00895C36">
        <w:rPr>
          <w:color w:val="000000"/>
        </w:rPr>
        <w:t xml:space="preserve"> </w:t>
      </w:r>
      <w:r w:rsidR="00895C36">
        <w:rPr>
          <w:color w:val="000000"/>
        </w:rPr>
        <w:t xml:space="preserve">квалификационная категория </w:t>
      </w:r>
    </w:p>
    <w:p w:rsidR="00CA6B53" w:rsidRDefault="00CA6B53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9E2B61" w:rsidRDefault="009E2B61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9E2B61" w:rsidRDefault="009E2B61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МДОУ «Детский сад №126»</w:t>
      </w:r>
    </w:p>
    <w:p w:rsidR="009E2B61" w:rsidRDefault="009E2B61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Заведующий – </w:t>
      </w:r>
      <w:proofErr w:type="spellStart"/>
      <w:r>
        <w:rPr>
          <w:color w:val="000000"/>
        </w:rPr>
        <w:t>Луканина</w:t>
      </w:r>
      <w:proofErr w:type="spellEnd"/>
      <w:r>
        <w:rPr>
          <w:color w:val="000000"/>
        </w:rPr>
        <w:t xml:space="preserve"> Светлана Владимировна </w:t>
      </w:r>
    </w:p>
    <w:p w:rsidR="00895C36" w:rsidRDefault="009E2B61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Старший воспитатель -  </w:t>
      </w:r>
      <w:proofErr w:type="gramStart"/>
      <w:r>
        <w:rPr>
          <w:color w:val="000000"/>
        </w:rPr>
        <w:t>Хренова</w:t>
      </w:r>
      <w:proofErr w:type="gramEnd"/>
      <w:r>
        <w:rPr>
          <w:color w:val="000000"/>
        </w:rPr>
        <w:t xml:space="preserve"> Дарья Сергеевна</w:t>
      </w:r>
      <w:r w:rsidR="00895C36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="00895C36">
        <w:rPr>
          <w:color w:val="000000"/>
        </w:rPr>
        <w:t>первая</w:t>
      </w:r>
      <w:r w:rsidR="00895C36" w:rsidRPr="00895C36">
        <w:rPr>
          <w:color w:val="000000"/>
        </w:rPr>
        <w:t xml:space="preserve"> </w:t>
      </w:r>
      <w:r w:rsidR="00895C36">
        <w:rPr>
          <w:color w:val="000000"/>
        </w:rPr>
        <w:t xml:space="preserve">квалификационная категория </w:t>
      </w:r>
    </w:p>
    <w:p w:rsidR="009E2B61" w:rsidRDefault="009E2B61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9E2B61" w:rsidRDefault="009E2B61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9E2B61" w:rsidRDefault="009E2B61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МДОУ «Детский сад №235»</w:t>
      </w:r>
    </w:p>
    <w:p w:rsidR="009E2B61" w:rsidRDefault="009E2B61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Заведующий – Сергеева  Елена Валентиновна </w:t>
      </w:r>
    </w:p>
    <w:p w:rsidR="00895C36" w:rsidRDefault="009E2B61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Старший воспитатель – </w:t>
      </w:r>
      <w:proofErr w:type="spellStart"/>
      <w:r>
        <w:rPr>
          <w:color w:val="000000"/>
        </w:rPr>
        <w:t>Ожогова</w:t>
      </w:r>
      <w:proofErr w:type="spellEnd"/>
      <w:r>
        <w:rPr>
          <w:color w:val="000000"/>
        </w:rPr>
        <w:t xml:space="preserve"> Наталия Юрьевна</w:t>
      </w:r>
      <w:r w:rsidR="00895C36">
        <w:rPr>
          <w:color w:val="000000"/>
        </w:rPr>
        <w:t>, высшая</w:t>
      </w:r>
      <w:r w:rsidR="00895C36" w:rsidRPr="00895C36">
        <w:rPr>
          <w:color w:val="000000"/>
        </w:rPr>
        <w:t xml:space="preserve"> </w:t>
      </w:r>
      <w:r w:rsidR="00895C36">
        <w:rPr>
          <w:color w:val="000000"/>
        </w:rPr>
        <w:t xml:space="preserve">квалификационная категория </w:t>
      </w:r>
    </w:p>
    <w:p w:rsidR="009E2B61" w:rsidRDefault="009E2B61" w:rsidP="00895C36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</w:p>
    <w:p w:rsidR="009E2B61" w:rsidRDefault="009E2B61" w:rsidP="00182300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CA6B53" w:rsidRDefault="00182300" w:rsidP="00182300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Предполагаемые с</w:t>
      </w:r>
      <w:r w:rsidR="00CA6B53" w:rsidRPr="00B200DE">
        <w:rPr>
          <w:color w:val="000000"/>
        </w:rPr>
        <w:t xml:space="preserve">оциальные </w:t>
      </w:r>
      <w:r w:rsidR="00632914" w:rsidRPr="00B200DE">
        <w:rPr>
          <w:color w:val="000000"/>
        </w:rPr>
        <w:t>партнеры: СК</w:t>
      </w:r>
      <w:r w:rsidR="00CA6B53" w:rsidRPr="00B200DE">
        <w:rPr>
          <w:color w:val="000000"/>
        </w:rPr>
        <w:t xml:space="preserve"> "Б</w:t>
      </w:r>
      <w:r w:rsidR="00C74BBD">
        <w:rPr>
          <w:color w:val="000000"/>
        </w:rPr>
        <w:t>уревестник - Верхняя Волга</w:t>
      </w:r>
      <w:r w:rsidR="00632914">
        <w:rPr>
          <w:color w:val="000000"/>
        </w:rPr>
        <w:t>»; МУ</w:t>
      </w:r>
      <w:r w:rsidR="00CA6B53" w:rsidRPr="00B200DE">
        <w:rPr>
          <w:color w:val="000000"/>
        </w:rPr>
        <w:t>СШ №13</w:t>
      </w:r>
      <w:r>
        <w:rPr>
          <w:color w:val="000000"/>
        </w:rPr>
        <w:t>.</w:t>
      </w:r>
    </w:p>
    <w:p w:rsidR="008A76E8" w:rsidRDefault="00182300" w:rsidP="00182300">
      <w:pPr>
        <w:ind w:firstLine="709"/>
        <w:jc w:val="both"/>
        <w:rPr>
          <w:sz w:val="24"/>
          <w:szCs w:val="24"/>
        </w:rPr>
      </w:pPr>
      <w:r w:rsidRPr="00182300">
        <w:rPr>
          <w:sz w:val="24"/>
          <w:szCs w:val="24"/>
        </w:rPr>
        <w:t xml:space="preserve">Научное руководство: </w:t>
      </w:r>
      <w:r w:rsidR="008A76E8" w:rsidRPr="00182300">
        <w:rPr>
          <w:sz w:val="24"/>
          <w:szCs w:val="24"/>
        </w:rPr>
        <w:t>Щербак А</w:t>
      </w:r>
      <w:r>
        <w:rPr>
          <w:sz w:val="24"/>
          <w:szCs w:val="24"/>
        </w:rPr>
        <w:t>.</w:t>
      </w:r>
      <w:r w:rsidR="008A76E8" w:rsidRPr="00182300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Pr="00182300">
        <w:rPr>
          <w:sz w:val="24"/>
          <w:szCs w:val="24"/>
        </w:rPr>
        <w:t xml:space="preserve">, </w:t>
      </w:r>
      <w:r w:rsidR="008A76E8" w:rsidRPr="00182300">
        <w:rPr>
          <w:sz w:val="24"/>
          <w:szCs w:val="24"/>
        </w:rPr>
        <w:t>заведующий кафедрой физической культуры</w:t>
      </w:r>
      <w:r w:rsidR="00895C36">
        <w:rPr>
          <w:sz w:val="24"/>
          <w:szCs w:val="24"/>
        </w:rPr>
        <w:t xml:space="preserve"> </w:t>
      </w:r>
      <w:r w:rsidR="008A76E8" w:rsidRPr="00182300">
        <w:rPr>
          <w:sz w:val="24"/>
          <w:szCs w:val="24"/>
        </w:rPr>
        <w:t>и безопасности жизнедеятельности</w:t>
      </w:r>
      <w:r>
        <w:rPr>
          <w:sz w:val="24"/>
          <w:szCs w:val="24"/>
        </w:rPr>
        <w:t xml:space="preserve"> ГАУ ДПО ЯО «ИРО»</w:t>
      </w:r>
      <w:r w:rsidR="008A76E8" w:rsidRPr="00182300">
        <w:rPr>
          <w:sz w:val="24"/>
          <w:szCs w:val="24"/>
        </w:rPr>
        <w:t>, доцент, кандидат педагогических наук</w:t>
      </w:r>
    </w:p>
    <w:p w:rsidR="00895C36" w:rsidRPr="00B200DE" w:rsidRDefault="00895C36" w:rsidP="00182300">
      <w:pPr>
        <w:ind w:firstLine="709"/>
        <w:jc w:val="both"/>
        <w:rPr>
          <w:color w:val="000000"/>
        </w:rPr>
      </w:pPr>
    </w:p>
    <w:p w:rsidR="00182300" w:rsidRDefault="009E2B61" w:rsidP="002F7D2F">
      <w:pPr>
        <w:jc w:val="both"/>
        <w:rPr>
          <w:i/>
          <w:color w:val="000000"/>
          <w:sz w:val="24"/>
          <w:szCs w:val="24"/>
        </w:rPr>
      </w:pPr>
      <w:r w:rsidRPr="00182300">
        <w:rPr>
          <w:i/>
          <w:color w:val="000000"/>
          <w:sz w:val="24"/>
          <w:szCs w:val="24"/>
        </w:rPr>
        <w:t>М</w:t>
      </w:r>
      <w:r w:rsidR="00CA6B53" w:rsidRPr="00182300">
        <w:rPr>
          <w:i/>
          <w:color w:val="000000"/>
          <w:sz w:val="24"/>
          <w:szCs w:val="24"/>
        </w:rPr>
        <w:t>атериально-технические</w:t>
      </w:r>
      <w:r w:rsidR="00895C36">
        <w:rPr>
          <w:i/>
          <w:color w:val="000000"/>
          <w:sz w:val="24"/>
          <w:szCs w:val="24"/>
        </w:rPr>
        <w:t>:</w:t>
      </w:r>
    </w:p>
    <w:p w:rsidR="00895C36" w:rsidRDefault="00895C36" w:rsidP="002F7D2F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Мультимедийное</w:t>
      </w:r>
      <w:proofErr w:type="spellEnd"/>
      <w:r>
        <w:rPr>
          <w:color w:val="000000"/>
          <w:sz w:val="24"/>
          <w:szCs w:val="24"/>
        </w:rPr>
        <w:t xml:space="preserve"> оборудование;</w:t>
      </w:r>
    </w:p>
    <w:p w:rsidR="00895C36" w:rsidRDefault="00895C36" w:rsidP="002F7D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Множительная техника;</w:t>
      </w:r>
    </w:p>
    <w:p w:rsidR="00895C36" w:rsidRDefault="00895C36" w:rsidP="002F7D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Компьютерная техника;</w:t>
      </w:r>
    </w:p>
    <w:p w:rsidR="002F7D2F" w:rsidRDefault="002F7D2F" w:rsidP="002F7D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Аудиотехника;</w:t>
      </w:r>
    </w:p>
    <w:p w:rsidR="002F7D2F" w:rsidRDefault="002F7D2F" w:rsidP="002F7D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Физкультурные и музыкальные залы каждого образовательной организации;</w:t>
      </w:r>
    </w:p>
    <w:p w:rsidR="00895C36" w:rsidRDefault="002F7D2F" w:rsidP="002F7D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Спортивные площадки </w:t>
      </w:r>
      <w:r w:rsidR="00895C3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каждой образовательной организации</w:t>
      </w:r>
    </w:p>
    <w:p w:rsidR="00895C36" w:rsidRPr="00895C36" w:rsidRDefault="00895C36" w:rsidP="00182300">
      <w:pPr>
        <w:ind w:firstLine="709"/>
        <w:jc w:val="both"/>
        <w:rPr>
          <w:color w:val="000000"/>
          <w:sz w:val="24"/>
          <w:szCs w:val="24"/>
        </w:rPr>
      </w:pPr>
    </w:p>
    <w:sectPr w:rsidR="00895C36" w:rsidRPr="00895C36" w:rsidSect="007C72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76A"/>
    <w:multiLevelType w:val="hybridMultilevel"/>
    <w:tmpl w:val="41ACDB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EC3BC9"/>
    <w:multiLevelType w:val="hybridMultilevel"/>
    <w:tmpl w:val="B41C04B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1B0E1D2E"/>
    <w:multiLevelType w:val="hybridMultilevel"/>
    <w:tmpl w:val="32EAAC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B6192F"/>
    <w:multiLevelType w:val="hybridMultilevel"/>
    <w:tmpl w:val="A1F60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DC17E1"/>
    <w:multiLevelType w:val="hybridMultilevel"/>
    <w:tmpl w:val="8128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3598C"/>
    <w:multiLevelType w:val="hybridMultilevel"/>
    <w:tmpl w:val="318E5E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17539A6"/>
    <w:multiLevelType w:val="hybridMultilevel"/>
    <w:tmpl w:val="AEF2EE12"/>
    <w:lvl w:ilvl="0" w:tplc="041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241E4DF3"/>
    <w:multiLevelType w:val="hybridMultilevel"/>
    <w:tmpl w:val="E84AD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EF2348"/>
    <w:multiLevelType w:val="hybridMultilevel"/>
    <w:tmpl w:val="76422BDE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9">
    <w:nsid w:val="31DF7184"/>
    <w:multiLevelType w:val="hybridMultilevel"/>
    <w:tmpl w:val="5AC246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9861EE"/>
    <w:multiLevelType w:val="hybridMultilevel"/>
    <w:tmpl w:val="69FAFD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B12081"/>
    <w:multiLevelType w:val="hybridMultilevel"/>
    <w:tmpl w:val="52CA683C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585F7E37"/>
    <w:multiLevelType w:val="hybridMultilevel"/>
    <w:tmpl w:val="9D7E5C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AF0AE7"/>
    <w:multiLevelType w:val="hybridMultilevel"/>
    <w:tmpl w:val="D092F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CF40ED"/>
    <w:multiLevelType w:val="hybridMultilevel"/>
    <w:tmpl w:val="F310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71E0B"/>
    <w:multiLevelType w:val="hybridMultilevel"/>
    <w:tmpl w:val="6A106058"/>
    <w:lvl w:ilvl="0" w:tplc="8D6E2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A49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6F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14C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B0D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CE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47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0D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6C9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0CF42FF"/>
    <w:multiLevelType w:val="hybridMultilevel"/>
    <w:tmpl w:val="D396A8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750A11"/>
    <w:multiLevelType w:val="hybridMultilevel"/>
    <w:tmpl w:val="8BC449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070E5D"/>
    <w:multiLevelType w:val="hybridMultilevel"/>
    <w:tmpl w:val="EAFC4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F4142"/>
    <w:multiLevelType w:val="hybridMultilevel"/>
    <w:tmpl w:val="79BCB47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98957D4"/>
    <w:multiLevelType w:val="hybridMultilevel"/>
    <w:tmpl w:val="E3F8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C1207"/>
    <w:multiLevelType w:val="hybridMultilevel"/>
    <w:tmpl w:val="0CCC4026"/>
    <w:lvl w:ilvl="0" w:tplc="5366C10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8"/>
  </w:num>
  <w:num w:numId="5">
    <w:abstractNumId w:val="5"/>
  </w:num>
  <w:num w:numId="6">
    <w:abstractNumId w:val="6"/>
  </w:num>
  <w:num w:numId="7">
    <w:abstractNumId w:val="11"/>
  </w:num>
  <w:num w:numId="8">
    <w:abstractNumId w:val="19"/>
  </w:num>
  <w:num w:numId="9">
    <w:abstractNumId w:val="17"/>
  </w:num>
  <w:num w:numId="10">
    <w:abstractNumId w:val="15"/>
  </w:num>
  <w:num w:numId="11">
    <w:abstractNumId w:val="21"/>
  </w:num>
  <w:num w:numId="12">
    <w:abstractNumId w:val="16"/>
  </w:num>
  <w:num w:numId="13">
    <w:abstractNumId w:val="12"/>
  </w:num>
  <w:num w:numId="14">
    <w:abstractNumId w:val="8"/>
  </w:num>
  <w:num w:numId="15">
    <w:abstractNumId w:val="4"/>
  </w:num>
  <w:num w:numId="16">
    <w:abstractNumId w:val="20"/>
  </w:num>
  <w:num w:numId="17">
    <w:abstractNumId w:val="2"/>
  </w:num>
  <w:num w:numId="18">
    <w:abstractNumId w:val="7"/>
  </w:num>
  <w:num w:numId="19">
    <w:abstractNumId w:val="3"/>
  </w:num>
  <w:num w:numId="20">
    <w:abstractNumId w:val="9"/>
  </w:num>
  <w:num w:numId="21">
    <w:abstractNumId w:val="1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1029"/>
    <w:rsid w:val="00030B1E"/>
    <w:rsid w:val="00072DEB"/>
    <w:rsid w:val="000A2997"/>
    <w:rsid w:val="000A701B"/>
    <w:rsid w:val="000C437E"/>
    <w:rsid w:val="000D12B8"/>
    <w:rsid w:val="000F2A30"/>
    <w:rsid w:val="000F3D92"/>
    <w:rsid w:val="001353EA"/>
    <w:rsid w:val="00182300"/>
    <w:rsid w:val="001A5BE4"/>
    <w:rsid w:val="002F7D2F"/>
    <w:rsid w:val="003047C2"/>
    <w:rsid w:val="00306FFE"/>
    <w:rsid w:val="003272FF"/>
    <w:rsid w:val="00352DDB"/>
    <w:rsid w:val="004177BA"/>
    <w:rsid w:val="004445BC"/>
    <w:rsid w:val="00447DEB"/>
    <w:rsid w:val="00485281"/>
    <w:rsid w:val="004C2990"/>
    <w:rsid w:val="005838DE"/>
    <w:rsid w:val="005C3ED0"/>
    <w:rsid w:val="005C47BF"/>
    <w:rsid w:val="005C5F4C"/>
    <w:rsid w:val="005F7042"/>
    <w:rsid w:val="00632914"/>
    <w:rsid w:val="006560EE"/>
    <w:rsid w:val="00674B8B"/>
    <w:rsid w:val="00687C71"/>
    <w:rsid w:val="007971B2"/>
    <w:rsid w:val="007C7291"/>
    <w:rsid w:val="008362CF"/>
    <w:rsid w:val="00895C36"/>
    <w:rsid w:val="008A76E8"/>
    <w:rsid w:val="008E5523"/>
    <w:rsid w:val="00942D5D"/>
    <w:rsid w:val="00990EBC"/>
    <w:rsid w:val="009E2B61"/>
    <w:rsid w:val="00A130C6"/>
    <w:rsid w:val="00AC20F7"/>
    <w:rsid w:val="00B26EDA"/>
    <w:rsid w:val="00B44344"/>
    <w:rsid w:val="00B91B69"/>
    <w:rsid w:val="00BC15AA"/>
    <w:rsid w:val="00C74BBD"/>
    <w:rsid w:val="00CA6B53"/>
    <w:rsid w:val="00CC1029"/>
    <w:rsid w:val="00CC5EC6"/>
    <w:rsid w:val="00CE608A"/>
    <w:rsid w:val="00CF1695"/>
    <w:rsid w:val="00DC3AC4"/>
    <w:rsid w:val="00DD3D56"/>
    <w:rsid w:val="00E62393"/>
    <w:rsid w:val="00ED4DD3"/>
    <w:rsid w:val="00EE2BD0"/>
    <w:rsid w:val="00F20246"/>
    <w:rsid w:val="00FA6140"/>
    <w:rsid w:val="00FB3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4DD3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0D1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76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76E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91B6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963A-93EB-494E-872C-A4716D0D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2020-01-31T09:51:00Z</cp:lastPrinted>
  <dcterms:created xsi:type="dcterms:W3CDTF">2020-01-31T09:52:00Z</dcterms:created>
  <dcterms:modified xsi:type="dcterms:W3CDTF">2020-01-31T09:52:00Z</dcterms:modified>
</cp:coreProperties>
</file>