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45" w:rsidRPr="006501E7" w:rsidRDefault="00F02045" w:rsidP="00444461">
      <w:pPr>
        <w:jc w:val="center"/>
        <w:rPr>
          <w:sz w:val="22"/>
          <w:szCs w:val="22"/>
        </w:rPr>
      </w:pPr>
      <w:r w:rsidRPr="006501E7">
        <w:rPr>
          <w:b/>
          <w:sz w:val="22"/>
          <w:szCs w:val="22"/>
        </w:rPr>
        <w:t>Договор № _______</w:t>
      </w:r>
    </w:p>
    <w:p w:rsidR="00F02045" w:rsidRPr="006501E7" w:rsidRDefault="00F02045" w:rsidP="00444461">
      <w:pPr>
        <w:jc w:val="center"/>
        <w:rPr>
          <w:sz w:val="22"/>
          <w:szCs w:val="22"/>
        </w:rPr>
      </w:pPr>
      <w:r w:rsidRPr="006501E7">
        <w:rPr>
          <w:b/>
          <w:sz w:val="22"/>
          <w:szCs w:val="22"/>
        </w:rPr>
        <w:t>Об оказании услуг ранней помощи</w:t>
      </w:r>
    </w:p>
    <w:tbl>
      <w:tblPr>
        <w:tblW w:w="9747" w:type="dxa"/>
        <w:tblLayout w:type="fixed"/>
        <w:tblLook w:val="0000"/>
      </w:tblPr>
      <w:tblGrid>
        <w:gridCol w:w="5827"/>
        <w:gridCol w:w="3920"/>
      </w:tblGrid>
      <w:tr w:rsidR="00F02045" w:rsidRPr="006501E7" w:rsidTr="00444461">
        <w:trPr>
          <w:trHeight w:val="100"/>
        </w:trPr>
        <w:tc>
          <w:tcPr>
            <w:tcW w:w="5827" w:type="dxa"/>
          </w:tcPr>
          <w:p w:rsidR="00F02045" w:rsidRPr="006501E7" w:rsidRDefault="00F02045" w:rsidP="00577E83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F02045" w:rsidRPr="006501E7" w:rsidRDefault="00F02045" w:rsidP="00577E83">
            <w:pPr>
              <w:rPr>
                <w:sz w:val="22"/>
                <w:szCs w:val="22"/>
              </w:rPr>
            </w:pPr>
            <w:r w:rsidRPr="006501E7">
              <w:rPr>
                <w:sz w:val="22"/>
                <w:szCs w:val="22"/>
              </w:rPr>
              <w:t xml:space="preserve">                        «__»______________20__г</w:t>
            </w:r>
          </w:p>
        </w:tc>
      </w:tr>
    </w:tbl>
    <w:p w:rsidR="00F02045" w:rsidRPr="006501E7" w:rsidRDefault="00F02045" w:rsidP="00577E83">
      <w:pPr>
        <w:rPr>
          <w:sz w:val="22"/>
          <w:szCs w:val="22"/>
        </w:rPr>
      </w:pPr>
    </w:p>
    <w:p w:rsidR="00F02045" w:rsidRPr="00444461" w:rsidRDefault="00F02045" w:rsidP="00444461">
      <w:pPr>
        <w:jc w:val="both"/>
        <w:rPr>
          <w:b/>
          <w:sz w:val="22"/>
          <w:szCs w:val="22"/>
        </w:rPr>
      </w:pPr>
      <w:r w:rsidRPr="00444461">
        <w:rPr>
          <w:b/>
          <w:sz w:val="22"/>
          <w:szCs w:val="22"/>
          <w:u w:val="single"/>
        </w:rPr>
        <w:t>Муниципальное дошкольное образовательное учреждение «Детский сад  № 183»,</w:t>
      </w:r>
      <w:r w:rsidRPr="00444461">
        <w:rPr>
          <w:b/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 (далее – образовательная организация)  на основании лицензии от «21» октября </w:t>
      </w:r>
      <w:smartTag w:uri="urn:schemas-microsoft-com:office:smarttags" w:element="metricconverter">
        <w:smartTagPr>
          <w:attr w:name="ProductID" w:val="2015 г"/>
        </w:smartTagPr>
        <w:r w:rsidRPr="00444461">
          <w:rPr>
            <w:sz w:val="22"/>
            <w:szCs w:val="22"/>
          </w:rPr>
          <w:t>2015 г</w:t>
        </w:r>
      </w:smartTag>
      <w:r w:rsidRPr="00444461">
        <w:rPr>
          <w:sz w:val="22"/>
          <w:szCs w:val="22"/>
        </w:rPr>
        <w:t>. № 321/15, выданной Департаментом образования Ярославской области, именуемое в дальнейшем «Исполнитель», в лице</w:t>
      </w:r>
      <w:r w:rsidRPr="00444461">
        <w:rPr>
          <w:b/>
          <w:sz w:val="22"/>
          <w:szCs w:val="22"/>
        </w:rPr>
        <w:t xml:space="preserve">  </w:t>
      </w:r>
      <w:r w:rsidRPr="00444461">
        <w:rPr>
          <w:sz w:val="22"/>
          <w:szCs w:val="22"/>
        </w:rPr>
        <w:t xml:space="preserve">заведующего </w:t>
      </w:r>
      <w:r w:rsidRPr="00444461">
        <w:rPr>
          <w:b/>
          <w:sz w:val="22"/>
          <w:szCs w:val="22"/>
        </w:rPr>
        <w:t>Первунинской Елены Николаевны,</w:t>
      </w:r>
      <w:r w:rsidRPr="00444461">
        <w:rPr>
          <w:sz w:val="22"/>
          <w:szCs w:val="22"/>
        </w:rPr>
        <w:t xml:space="preserve"> действующего на основании приказа Департамента образования мэрии г. Ярославля № 02-03/312 от 20.03.2017 г, на основании  Устава МДОУ «Детский сад № 183»  и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>____________________________________________________</w:t>
      </w:r>
      <w:r w:rsidRPr="006501E7">
        <w:rPr>
          <w:sz w:val="22"/>
          <w:szCs w:val="22"/>
        </w:rPr>
        <w:t>_______________________________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                                   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матери</w:t>
      </w:r>
      <w:r w:rsidRPr="00444461">
        <w:rPr>
          <w:sz w:val="22"/>
          <w:szCs w:val="22"/>
        </w:rPr>
        <w:t>)</w:t>
      </w:r>
    </w:p>
    <w:p w:rsidR="00F02045" w:rsidRPr="00444461" w:rsidRDefault="00F02045" w:rsidP="00444461">
      <w:pPr>
        <w:jc w:val="center"/>
        <w:rPr>
          <w:sz w:val="22"/>
          <w:szCs w:val="22"/>
        </w:rPr>
      </w:pPr>
      <w:r w:rsidRPr="00444461">
        <w:rPr>
          <w:sz w:val="22"/>
          <w:szCs w:val="22"/>
        </w:rPr>
        <w:t>______________________________________________________________________________________                                 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отца</w:t>
      </w:r>
      <w:r w:rsidRPr="00444461">
        <w:rPr>
          <w:sz w:val="22"/>
          <w:szCs w:val="22"/>
        </w:rPr>
        <w:t xml:space="preserve">), 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именуемые в дальнейшем «Заказчики», в интересах несовершеннолетнего ____________________________________________________</w:t>
      </w:r>
      <w:r w:rsidRPr="006501E7">
        <w:rPr>
          <w:sz w:val="22"/>
          <w:szCs w:val="22"/>
        </w:rPr>
        <w:t>_______________________________</w:t>
      </w:r>
      <w:r w:rsidRPr="00444461">
        <w:rPr>
          <w:sz w:val="22"/>
          <w:szCs w:val="22"/>
        </w:rPr>
        <w:t>,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</w:t>
      </w:r>
      <w:r w:rsidRPr="006501E7">
        <w:rPr>
          <w:sz w:val="22"/>
          <w:szCs w:val="22"/>
        </w:rPr>
        <w:t xml:space="preserve">         </w:t>
      </w:r>
      <w:r w:rsidRPr="00444461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ребенка</w:t>
      </w:r>
      <w:r w:rsidRPr="00444461">
        <w:rPr>
          <w:sz w:val="22"/>
          <w:szCs w:val="22"/>
        </w:rPr>
        <w:t xml:space="preserve"> , </w:t>
      </w:r>
      <w:r w:rsidRPr="00444461">
        <w:rPr>
          <w:b/>
          <w:sz w:val="22"/>
          <w:szCs w:val="22"/>
        </w:rPr>
        <w:t>дата рождения</w:t>
      </w:r>
      <w:r w:rsidRPr="00444461">
        <w:rPr>
          <w:sz w:val="22"/>
          <w:szCs w:val="22"/>
        </w:rPr>
        <w:t>)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зарегистрированного по адресу:__________________________</w:t>
      </w:r>
      <w:r w:rsidRPr="006501E7">
        <w:rPr>
          <w:sz w:val="22"/>
          <w:szCs w:val="22"/>
        </w:rPr>
        <w:t>______________________________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                                 </w:t>
      </w:r>
      <w:r w:rsidRPr="006501E7">
        <w:rPr>
          <w:sz w:val="22"/>
          <w:szCs w:val="22"/>
        </w:rPr>
        <w:t xml:space="preserve">     </w:t>
      </w:r>
      <w:r w:rsidRPr="00444461">
        <w:rPr>
          <w:sz w:val="22"/>
          <w:szCs w:val="22"/>
        </w:rPr>
        <w:t xml:space="preserve"> (адрес места жительства ребенка с указанием индекса)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numPr>
          <w:ilvl w:val="0"/>
          <w:numId w:val="6"/>
        </w:numPr>
        <w:rPr>
          <w:sz w:val="22"/>
          <w:szCs w:val="22"/>
        </w:rPr>
      </w:pPr>
      <w:r w:rsidRPr="006501E7">
        <w:rPr>
          <w:b/>
          <w:sz w:val="22"/>
          <w:szCs w:val="22"/>
        </w:rPr>
        <w:t>Предмет договора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F02045" w:rsidRPr="006501E7" w:rsidRDefault="00F02045" w:rsidP="00444461">
      <w:pPr>
        <w:rPr>
          <w:sz w:val="22"/>
          <w:szCs w:val="22"/>
        </w:rPr>
      </w:pPr>
      <w:r w:rsidRPr="006501E7">
        <w:rPr>
          <w:sz w:val="22"/>
          <w:szCs w:val="22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Исполнителя.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b/>
          <w:sz w:val="22"/>
          <w:szCs w:val="22"/>
        </w:rPr>
        <w:t>2. Права и обязанности Сторон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2.1.  Заказчик имеет право: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получать информацию о перечне услуг ранней помощи, предоставляемых Исполнителем;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отказаться от получения услуг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получать весь перечень согласованных услуг ранней помощи без взимания платы;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своевременно получить услуги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заведомо получать информацию об изменениях в предоставлении услуг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 xml:space="preserve">защищать право на получение услуг ранней помощи в  уважительной, отзывчивой манере; 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вносить предложения по повышению качества предоставляемых Исполнителем услуг ранней помощи.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2.2. Заказчик обязуется: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выполнять рекомендации специалистов, предоставляющих услуги ранней помощи;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бережно относиться к имуществу Исполнителя, возмещать материальный ущерб, причиненный Исполнителю;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F02045" w:rsidRPr="006501E7" w:rsidRDefault="00F02045" w:rsidP="00444461">
      <w:pPr>
        <w:tabs>
          <w:tab w:val="left" w:pos="0"/>
        </w:tabs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2.3. Заказчик дает согласие: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 проведение оценочных процедур;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F02045" w:rsidRPr="006501E7" w:rsidRDefault="00F02045" w:rsidP="00444461">
      <w:pPr>
        <w:numPr>
          <w:ilvl w:val="1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F02045" w:rsidRPr="006501E7" w:rsidRDefault="00F02045" w:rsidP="00444461">
      <w:pPr>
        <w:tabs>
          <w:tab w:val="left" w:pos="0"/>
        </w:tabs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2.4.  Исполнитель имеет право: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самостоятельно осуществлять подбор и расстановку кадров для оказания услуг по настоящему договору;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предлагать Заказчику формы и методы работы с детьми и семьей;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F02045" w:rsidRPr="006501E7" w:rsidRDefault="00F02045" w:rsidP="00444461">
      <w:pPr>
        <w:numPr>
          <w:ilvl w:val="0"/>
          <w:numId w:val="1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F02045" w:rsidRPr="006501E7" w:rsidRDefault="00F02045" w:rsidP="00444461">
      <w:pPr>
        <w:numPr>
          <w:ilvl w:val="0"/>
          <w:numId w:val="1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F02045" w:rsidRPr="006501E7" w:rsidRDefault="00F02045" w:rsidP="00444461">
      <w:pPr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2.5. Исполнитель обязуется: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осуществлять свою деятельность в соответствии с действующим законодательством;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6501E7">
        <w:rPr>
          <w:sz w:val="22"/>
          <w:szCs w:val="22"/>
        </w:rPr>
        <w:tab/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предоставлять услуги в соответствии с согласованным объемом, составом, формой, временем и местом.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 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b/>
          <w:sz w:val="22"/>
          <w:szCs w:val="22"/>
        </w:rPr>
        <w:t>3. Срок договора, порядок его пролонгации и расторжения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 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 В этом случае составляется дополненное соглашение к настоящему договору.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3.4. Настоящий Договор может быть изменен по соглашению сторон, либо в соответствии с действующим законодательством</w:t>
      </w:r>
    </w:p>
    <w:tbl>
      <w:tblPr>
        <w:tblW w:w="0" w:type="auto"/>
        <w:jc w:val="center"/>
        <w:tblLook w:val="00A0"/>
      </w:tblPr>
      <w:tblGrid>
        <w:gridCol w:w="4964"/>
        <w:gridCol w:w="5316"/>
      </w:tblGrid>
      <w:tr w:rsidR="00F02045" w:rsidRPr="006501E7" w:rsidTr="002E2CD8">
        <w:trPr>
          <w:trHeight w:val="6436"/>
          <w:jc w:val="center"/>
        </w:trPr>
        <w:tc>
          <w:tcPr>
            <w:tcW w:w="4964" w:type="dxa"/>
          </w:tcPr>
          <w:p w:rsidR="00F02045" w:rsidRPr="006501E7" w:rsidRDefault="00F02045" w:rsidP="002E2CD8">
            <w:pPr>
              <w:jc w:val="center"/>
            </w:pPr>
            <w:bookmarkStart w:id="0" w:name="_GoBack" w:colFirst="0" w:colLast="1"/>
            <w:r w:rsidRPr="006501E7">
              <w:t xml:space="preserve">      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6501E7">
              <w:t xml:space="preserve">  </w:t>
            </w:r>
            <w:r w:rsidRPr="002E2CD8">
              <w:rPr>
                <w:b/>
              </w:rPr>
              <w:t>7. Реквизиты и подписи сторон.</w:t>
            </w:r>
            <w:r w:rsidRPr="002E2CD8">
              <w:rPr>
                <w:b/>
                <w:u w:val="single"/>
              </w:rPr>
              <w:t>Исполнитель: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МДОУ «Детский сад № 183»</w:t>
            </w:r>
          </w:p>
          <w:p w:rsidR="00F02045" w:rsidRPr="006501E7" w:rsidRDefault="00F02045" w:rsidP="002E2CD8">
            <w:pPr>
              <w:jc w:val="both"/>
            </w:pPr>
            <w:r w:rsidRPr="006501E7">
              <w:t xml:space="preserve">Адрес: 150060, город Ярославль, </w:t>
            </w:r>
          </w:p>
          <w:p w:rsidR="00F02045" w:rsidRPr="002E2CD8" w:rsidRDefault="00F02045" w:rsidP="002E2CD8">
            <w:pPr>
              <w:jc w:val="both"/>
              <w:rPr>
                <w:b/>
              </w:rPr>
            </w:pPr>
            <w:r w:rsidRPr="006501E7">
              <w:t xml:space="preserve">Ленинградский проспект, дом 99а                                              </w:t>
            </w:r>
          </w:p>
          <w:p w:rsidR="00F02045" w:rsidRPr="006501E7" w:rsidRDefault="00F02045" w:rsidP="002E2CD8">
            <w:pPr>
              <w:jc w:val="both"/>
            </w:pPr>
            <w:r w:rsidRPr="002E2CD8">
              <w:rPr>
                <w:b/>
              </w:rPr>
              <w:t xml:space="preserve"> </w:t>
            </w:r>
            <w:r w:rsidRPr="006501E7">
              <w:t>ИНН  7602017893    КПП 760201001</w:t>
            </w:r>
          </w:p>
          <w:p w:rsidR="00F02045" w:rsidRPr="006501E7" w:rsidRDefault="00F02045" w:rsidP="006501E7">
            <w:r w:rsidRPr="006501E7">
              <w:t xml:space="preserve">департамент финансов мэрии города Ярославля                                                                   </w:t>
            </w:r>
          </w:p>
          <w:p w:rsidR="00F02045" w:rsidRPr="002E2CD8" w:rsidRDefault="00F02045" w:rsidP="002E2CD8">
            <w:pPr>
              <w:jc w:val="both"/>
              <w:rPr>
                <w:b/>
              </w:rPr>
            </w:pPr>
            <w:r w:rsidRPr="006501E7">
              <w:t>(МДОУ «Детский сад № 183», л/с 803.03.125.5)</w:t>
            </w:r>
            <w:r w:rsidRPr="002E2CD8">
              <w:rPr>
                <w:b/>
              </w:rPr>
              <w:t xml:space="preserve"> </w:t>
            </w:r>
          </w:p>
          <w:p w:rsidR="00F02045" w:rsidRPr="006501E7" w:rsidRDefault="00F02045" w:rsidP="006501E7">
            <w:r w:rsidRPr="002E2CD8">
              <w:rPr>
                <w:b/>
              </w:rPr>
              <w:t xml:space="preserve">р/сч 40701810278883000001                                                                                                    </w:t>
            </w:r>
            <w:r w:rsidRPr="006501E7">
              <w:t xml:space="preserve">в Отделении Ярославль БИК 047888001                                                                                                                          ОКПО 47145272   ОКОГУ 49007   </w:t>
            </w:r>
          </w:p>
          <w:p w:rsidR="00F02045" w:rsidRPr="006501E7" w:rsidRDefault="00F02045" w:rsidP="006501E7">
            <w:r w:rsidRPr="006501E7">
              <w:t>ОКАТО 78401362000                                                     ОКФС 14</w:t>
            </w:r>
            <w:r w:rsidRPr="006501E7">
              <w:tab/>
              <w:t>ОКОПФ 72</w:t>
            </w:r>
            <w:r w:rsidRPr="006501E7">
              <w:tab/>
              <w:t xml:space="preserve">ОКВЭД 80.10.1 85.32                                          ОГРН 1027600516602      ОКТМО 78701000                                                                          Тел/факс 53-71-53 заведующий, бухгалтерия                                                                         Тел. 53-64-25 ст.воспитатель, зам. зав. по АХР, мед. кабинет                                             </w:t>
            </w:r>
          </w:p>
          <w:p w:rsidR="00F02045" w:rsidRPr="002E2CD8" w:rsidRDefault="00F02045" w:rsidP="006501E7">
            <w:pPr>
              <w:rPr>
                <w:lang w:val="en-US"/>
              </w:rPr>
            </w:pPr>
            <w:r w:rsidRPr="002E2CD8">
              <w:rPr>
                <w:color w:val="000000"/>
                <w:shd w:val="clear" w:color="auto" w:fill="FFFFFF"/>
                <w:lang w:val="en-US"/>
              </w:rPr>
              <w:t xml:space="preserve">E-mail: </w:t>
            </w:r>
            <w:hyperlink r:id="rId5" w:history="1">
              <w:r w:rsidRPr="002E2CD8">
                <w:rPr>
                  <w:b/>
                  <w:color w:val="0000FF"/>
                  <w:u w:val="single"/>
                  <w:shd w:val="clear" w:color="auto" w:fill="FFFFFF"/>
                  <w:lang w:val="en-US"/>
                </w:rPr>
                <w:t>yardou183@yandex.ru</w:t>
              </w:r>
            </w:hyperlink>
            <w:r w:rsidRPr="002E2CD8">
              <w:rPr>
                <w:lang w:val="en-US"/>
              </w:rPr>
              <w:t xml:space="preserve"> </w:t>
            </w:r>
          </w:p>
          <w:p w:rsidR="00F02045" w:rsidRPr="002E2CD8" w:rsidRDefault="00F02045" w:rsidP="006501E7">
            <w:pPr>
              <w:rPr>
                <w:u w:val="single"/>
                <w:lang w:val="en-US"/>
              </w:rPr>
            </w:pPr>
            <w:r w:rsidRPr="006501E7">
              <w:t>Сайт</w:t>
            </w:r>
            <w:r w:rsidRPr="002E2CD8">
              <w:rPr>
                <w:lang w:val="en-US"/>
              </w:rPr>
              <w:t xml:space="preserve">:  </w:t>
            </w:r>
            <w:hyperlink r:id="rId6" w:tgtFrame="_blank" w:history="1">
              <w:r w:rsidRPr="002E2CD8">
                <w:rPr>
                  <w:u w:val="single"/>
                  <w:lang w:val="en-US"/>
                </w:rPr>
                <w:t>mdou183.edu.yar.ru</w:t>
              </w:r>
            </w:hyperlink>
          </w:p>
          <w:p w:rsidR="00F02045" w:rsidRPr="002E2CD8" w:rsidRDefault="00F02045" w:rsidP="006501E7">
            <w:pPr>
              <w:rPr>
                <w:b/>
                <w:lang w:val="en-US"/>
              </w:rPr>
            </w:pPr>
          </w:p>
          <w:p w:rsidR="00F02045" w:rsidRPr="002E2CD8" w:rsidRDefault="00F02045" w:rsidP="006501E7">
            <w:pPr>
              <w:rPr>
                <w:b/>
              </w:rPr>
            </w:pPr>
            <w:r w:rsidRPr="002E2CD8">
              <w:rPr>
                <w:b/>
              </w:rPr>
              <w:t>Заведующий _______ /Первунинская Е.Н./</w:t>
            </w:r>
          </w:p>
          <w:p w:rsidR="00F02045" w:rsidRPr="006501E7" w:rsidRDefault="00F02045" w:rsidP="006501E7"/>
          <w:p w:rsidR="00F02045" w:rsidRPr="006501E7" w:rsidRDefault="00F02045" w:rsidP="006501E7">
            <w:r w:rsidRPr="006501E7">
              <w:t xml:space="preserve"> М. П.                 </w:t>
            </w:r>
          </w:p>
          <w:p w:rsidR="00F02045" w:rsidRPr="006501E7" w:rsidRDefault="00F02045" w:rsidP="006501E7"/>
        </w:tc>
        <w:tc>
          <w:tcPr>
            <w:tcW w:w="5316" w:type="dxa"/>
          </w:tcPr>
          <w:p w:rsidR="00F02045" w:rsidRPr="002E2CD8" w:rsidRDefault="00F02045" w:rsidP="002E2CD8">
            <w:pPr>
              <w:jc w:val="center"/>
              <w:rPr>
                <w:b/>
                <w:u w:val="single"/>
              </w:rPr>
            </w:pP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  <w:u w:val="single"/>
              </w:rPr>
              <w:t>Заказчики: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ФИО матери_________________________________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СНИЛС 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Паспорт: серия__________№___________________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выдан (кем, когда)____________________________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Адрес регистрации____________________________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color w:val="000000"/>
                <w:shd w:val="clear" w:color="auto" w:fill="FFFFFF"/>
              </w:rPr>
              <w:t>____________________________________________</w:t>
            </w:r>
            <w:r w:rsidRPr="006501E7">
              <w:t xml:space="preserve">  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Телефон 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b/>
              </w:rPr>
              <w:t>ФИО отца</w:t>
            </w:r>
            <w:r w:rsidRPr="006501E7">
              <w:t xml:space="preserve"> 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СНИЛС______________________________________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Паспорт: серия___________№___________________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Выдан (кем, когда)____________________________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Адрес регистрации____________________________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color w:val="000000"/>
                <w:shd w:val="clear" w:color="auto" w:fill="FFFFFF"/>
                <w:lang w:val="en-US"/>
              </w:rPr>
              <w:t>_____________________________________________</w:t>
            </w:r>
            <w:r w:rsidRPr="002E2CD8">
              <w:rPr>
                <w:lang w:val="en-US"/>
              </w:rPr>
              <w:t xml:space="preserve">  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Телефон _____________________________________</w:t>
            </w:r>
          </w:p>
          <w:p w:rsidR="00F02045" w:rsidRPr="006501E7" w:rsidRDefault="00F02045" w:rsidP="006501E7">
            <w:r w:rsidRPr="002E2CD8">
              <w:rPr>
                <w:b/>
              </w:rPr>
              <w:t>Подписи</w:t>
            </w:r>
            <w:r w:rsidRPr="006501E7">
              <w:t>:_________________/__________________/</w:t>
            </w:r>
          </w:p>
          <w:p w:rsidR="00F02045" w:rsidRPr="006501E7" w:rsidRDefault="00F02045" w:rsidP="006501E7">
            <w:r w:rsidRPr="006501E7">
              <w:t xml:space="preserve">                                             ________________________/___________________/</w:t>
            </w:r>
          </w:p>
          <w:p w:rsidR="00F02045" w:rsidRPr="006501E7" w:rsidRDefault="00F02045" w:rsidP="006501E7"/>
        </w:tc>
      </w:tr>
    </w:tbl>
    <w:bookmarkEnd w:id="0"/>
    <w:p w:rsidR="00F02045" w:rsidRPr="006501E7" w:rsidRDefault="00F02045" w:rsidP="00577E83">
      <w:r w:rsidRPr="006501E7">
        <w:t xml:space="preserve">                                                                                                                       </w:t>
      </w:r>
    </w:p>
    <w:sectPr w:rsidR="00F02045" w:rsidRPr="006501E7" w:rsidSect="006501E7">
      <w:pgSz w:w="11906" w:h="16838" w:code="9"/>
      <w:pgMar w:top="568" w:right="849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3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E83"/>
    <w:rsid w:val="002E2CD8"/>
    <w:rsid w:val="00413C69"/>
    <w:rsid w:val="00444461"/>
    <w:rsid w:val="00577E83"/>
    <w:rsid w:val="006501E7"/>
    <w:rsid w:val="009B1A94"/>
    <w:rsid w:val="009F18BE"/>
    <w:rsid w:val="00A106AF"/>
    <w:rsid w:val="00B64478"/>
    <w:rsid w:val="00C91D33"/>
    <w:rsid w:val="00F0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69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uiPriority w:val="99"/>
    <w:rsid w:val="00413C69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650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0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3v4y&amp;from=yandex.ru%3Bsearch%2F%3Bweb%3B%3B&amp;text=&amp;etext=1868.AX57PWQVVrbvm7kQ6IpbnxC6gsYOrCqzNMDmVLC2SgaoDjjcbIzS-yjxRooS16xBqlXZGhUJwKpfxNibLzKOygctYNeG8XCT0_uH2bH4Usva3NCXj1Rk1lEElwdNM9pZvgDLhlk1XslmuSyvCM9S-g.131e430b208189c893948935113018171863b1d1&amp;uuid=&amp;state=PEtFfuTeVD4jaxywoSUvtB2i7c0_vxGdKJBUN48dhRZvCoeh7Fr_QTl1jaFU0tAbqmYH2eDtCIUsUyo4OYvdqEj2rKNzaGXKOBUEmIlwOWEunJFLckf3fQ,,&amp;&amp;cst=AiuY0DBWFJ5Hyx_fyvalFJWkJiXF3VYgrZy-eejunizoxZk4mocHj2mmbMRIBhVuXsD4s0nBkL5inn4jNbBkUm_07pTdTzDXx60ZcrAr16NoCTV5jZabroJt1HaUOwwIsWCTJEi1xgV0_VlVgwfh8tipTX61ckj8xYJwiO8apIg3x6ernqSkhDSmJRJFZ-OyG55of_hBVnGNFLDofC-YHYYPr7UjFKUeKhE8bQb4F-8RMyND25WsWZRRZu9gOTKKS_DYHowpQAnwiw8cpqfvdlEa2N6fDUgiM5pMibygEJBXEP1bzODC30pRgepdbkUWIyXXcbbHA_Vuf9fZxQWdNNzujT_JSKfZHKlpHvx5-I5_Ip9nousaQ-nXRcToNLYHpQTVGsg8CrcojcNtzWX3nDThOTnChEv2-1X_FBR5-Zvq0HFqsEUps5FPfnbnBNtzVxtf34FDnLNYlnqu0uej7eK82AvVDTgO5kq-mp4PwvMS2qD1jzfRRKle_O9FJ5D0TzC52rkdw68G_xqC0bwpypd1BEpbJ9z6ORrk0XUBM2U_XvKdCfyVoo1E4XmO_SoUXlDWY1QRioWvjEIg4J4GFjAgY3AMyKWuw_U8gGLm4ykJFThYVBf6JEnlxpi7PjUhxI32RvQrhr-ESv3gvzNDjayumLqrpimrbtWzUrRJh724hJvbkm4BDpwM4QVueyT-80wU_Ld_WsGO9PaO1pQOUEXGRHAtIzssu50qso-Dz_o,&amp;data=UlNrNmk5WktYejY4cHFySjRXSWhXRW01NmtOb25Ua1hDcjJmaV85a0tqdWFKcHFDN08td2I0SVBpdkxCNWNfUUdBWlAxSjN0YXo5T2ZUeGFXSklRWGFqdjRzdGRHVWp4T21vUzNnQng1VlUs&amp;sign=17926b21fc58569dc7fa0e517887b723&amp;keyno=0&amp;b64e=2&amp;ref=orjY4mGPRjk5boDnW0uvlrrd71vZw9kpjly_ySFdX80,&amp;l10n=ru&amp;cts=1533288385600" TargetMode="External"/><Relationship Id="rId5" Type="http://schemas.openxmlformats.org/officeDocument/2006/relationships/hyperlink" Target="mailto:yardou1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1788</Words>
  <Characters>10197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bvc</cp:lastModifiedBy>
  <cp:revision>3</cp:revision>
  <dcterms:created xsi:type="dcterms:W3CDTF">2020-10-23T10:29:00Z</dcterms:created>
  <dcterms:modified xsi:type="dcterms:W3CDTF">2020-12-14T17:26:00Z</dcterms:modified>
</cp:coreProperties>
</file>